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B603E1" w14:textId="77777777" w:rsidR="0093113D" w:rsidRPr="0093113D" w:rsidRDefault="0093113D" w:rsidP="0093113D">
      <w:pPr>
        <w:pBdr>
          <w:top w:val="single" w:sz="4" w:space="1" w:color="auto"/>
          <w:left w:val="single" w:sz="4" w:space="4" w:color="auto"/>
          <w:bottom w:val="single" w:sz="4" w:space="1" w:color="auto"/>
          <w:right w:val="single" w:sz="4" w:space="4" w:color="auto"/>
        </w:pBdr>
        <w:spacing w:after="0" w:line="240" w:lineRule="auto"/>
        <w:jc w:val="center"/>
        <w:rPr>
          <w:b/>
          <w:kern w:val="0"/>
          <w14:ligatures w14:val="none"/>
        </w:rPr>
      </w:pPr>
      <w:bookmarkStart w:id="0" w:name="_Hlk121994887"/>
    </w:p>
    <w:p w14:paraId="64BFB1F1" w14:textId="77777777" w:rsidR="0093113D" w:rsidRPr="0093113D" w:rsidRDefault="0093113D" w:rsidP="0093113D">
      <w:pPr>
        <w:pBdr>
          <w:top w:val="single" w:sz="4" w:space="1" w:color="auto"/>
          <w:left w:val="single" w:sz="4" w:space="4" w:color="auto"/>
          <w:bottom w:val="single" w:sz="4" w:space="1" w:color="auto"/>
          <w:right w:val="single" w:sz="4" w:space="4" w:color="auto"/>
        </w:pBdr>
        <w:spacing w:after="0" w:line="240" w:lineRule="auto"/>
        <w:jc w:val="center"/>
        <w:rPr>
          <w:b/>
          <w:kern w:val="0"/>
          <w14:ligatures w14:val="none"/>
        </w:rPr>
      </w:pPr>
      <w:r w:rsidRPr="0093113D">
        <w:rPr>
          <w:b/>
          <w:kern w:val="0"/>
          <w14:ligatures w14:val="none"/>
        </w:rPr>
        <w:t>Minutes of Strategic Policy Committee 4</w:t>
      </w:r>
    </w:p>
    <w:p w14:paraId="291A5746" w14:textId="77777777" w:rsidR="0093113D" w:rsidRPr="0093113D" w:rsidRDefault="0093113D" w:rsidP="0093113D">
      <w:pPr>
        <w:pBdr>
          <w:top w:val="single" w:sz="4" w:space="1" w:color="auto"/>
          <w:left w:val="single" w:sz="4" w:space="4" w:color="auto"/>
          <w:bottom w:val="single" w:sz="4" w:space="1" w:color="auto"/>
          <w:right w:val="single" w:sz="4" w:space="4" w:color="auto"/>
        </w:pBdr>
        <w:spacing w:after="0" w:line="240" w:lineRule="auto"/>
        <w:jc w:val="center"/>
        <w:rPr>
          <w:b/>
          <w:kern w:val="0"/>
          <w14:ligatures w14:val="none"/>
        </w:rPr>
      </w:pPr>
      <w:r w:rsidRPr="0093113D">
        <w:rPr>
          <w:b/>
          <w:kern w:val="0"/>
          <w14:ligatures w14:val="none"/>
        </w:rPr>
        <w:t>Environmental Protection, Climate Action &amp; Energy</w:t>
      </w:r>
    </w:p>
    <w:p w14:paraId="7292E168" w14:textId="1D27444B" w:rsidR="0093113D" w:rsidRPr="0093113D" w:rsidRDefault="00BC01E2" w:rsidP="0093113D">
      <w:pPr>
        <w:pBdr>
          <w:top w:val="single" w:sz="4" w:space="1" w:color="auto"/>
          <w:left w:val="single" w:sz="4" w:space="4" w:color="auto"/>
          <w:bottom w:val="single" w:sz="4" w:space="1" w:color="auto"/>
          <w:right w:val="single" w:sz="4" w:space="4" w:color="auto"/>
        </w:pBdr>
        <w:spacing w:after="0" w:line="240" w:lineRule="auto"/>
        <w:jc w:val="center"/>
        <w:rPr>
          <w:b/>
          <w:kern w:val="0"/>
          <w14:ligatures w14:val="none"/>
        </w:rPr>
      </w:pPr>
      <w:r>
        <w:rPr>
          <w:b/>
          <w:kern w:val="0"/>
          <w14:ligatures w14:val="none"/>
        </w:rPr>
        <w:t>11</w:t>
      </w:r>
      <w:r w:rsidRPr="00BC01E2">
        <w:rPr>
          <w:b/>
          <w:kern w:val="0"/>
          <w:vertAlign w:val="superscript"/>
          <w14:ligatures w14:val="none"/>
        </w:rPr>
        <w:t>th</w:t>
      </w:r>
      <w:r>
        <w:rPr>
          <w:b/>
          <w:kern w:val="0"/>
          <w14:ligatures w14:val="none"/>
        </w:rPr>
        <w:t xml:space="preserve"> December 2025</w:t>
      </w:r>
      <w:bookmarkStart w:id="1" w:name="_GoBack"/>
      <w:bookmarkEnd w:id="1"/>
    </w:p>
    <w:p w14:paraId="07DE4FD7" w14:textId="6065663F" w:rsidR="0093113D" w:rsidRPr="0093113D" w:rsidRDefault="000736CA" w:rsidP="0093113D">
      <w:pPr>
        <w:pBdr>
          <w:top w:val="single" w:sz="4" w:space="1" w:color="auto"/>
          <w:left w:val="single" w:sz="4" w:space="4" w:color="auto"/>
          <w:bottom w:val="single" w:sz="4" w:space="1" w:color="auto"/>
          <w:right w:val="single" w:sz="4" w:space="4" w:color="auto"/>
        </w:pBdr>
        <w:spacing w:after="0" w:line="240" w:lineRule="auto"/>
        <w:jc w:val="center"/>
        <w:rPr>
          <w:b/>
          <w:kern w:val="0"/>
          <w14:ligatures w14:val="none"/>
        </w:rPr>
      </w:pPr>
      <w:r>
        <w:rPr>
          <w:b/>
          <w:kern w:val="0"/>
          <w14:ligatures w14:val="none"/>
        </w:rPr>
        <w:t>Meeting Room 2</w:t>
      </w:r>
      <w:r w:rsidR="0093113D" w:rsidRPr="0093113D">
        <w:rPr>
          <w:b/>
          <w:kern w:val="0"/>
          <w14:ligatures w14:val="none"/>
        </w:rPr>
        <w:t>/Hybrid</w:t>
      </w:r>
    </w:p>
    <w:p w14:paraId="76A9A4B9" w14:textId="77777777" w:rsidR="0093113D" w:rsidRPr="0093113D" w:rsidRDefault="0093113D" w:rsidP="0093113D">
      <w:pPr>
        <w:pBdr>
          <w:top w:val="single" w:sz="4" w:space="1" w:color="auto"/>
          <w:left w:val="single" w:sz="4" w:space="4" w:color="auto"/>
          <w:bottom w:val="single" w:sz="4" w:space="1" w:color="auto"/>
          <w:right w:val="single" w:sz="4" w:space="4" w:color="auto"/>
        </w:pBdr>
        <w:spacing w:after="0" w:line="240" w:lineRule="auto"/>
        <w:jc w:val="center"/>
        <w:rPr>
          <w:b/>
          <w:kern w:val="0"/>
          <w14:ligatures w14:val="none"/>
        </w:rPr>
      </w:pPr>
    </w:p>
    <w:p w14:paraId="65214132" w14:textId="77777777" w:rsidR="0093113D" w:rsidRPr="0093113D" w:rsidRDefault="0093113D" w:rsidP="0093113D">
      <w:pPr>
        <w:spacing w:after="0" w:line="240" w:lineRule="auto"/>
        <w:rPr>
          <w:kern w:val="0"/>
          <w14:ligatures w14:val="none"/>
        </w:rPr>
      </w:pPr>
    </w:p>
    <w:p w14:paraId="47CEFBE5" w14:textId="697BAE78" w:rsidR="0093113D" w:rsidRPr="0093113D" w:rsidRDefault="0093113D" w:rsidP="0093113D">
      <w:pPr>
        <w:spacing w:after="0" w:line="240" w:lineRule="auto"/>
        <w:rPr>
          <w:kern w:val="0"/>
          <w14:ligatures w14:val="none"/>
        </w:rPr>
      </w:pPr>
      <w:r w:rsidRPr="0093113D">
        <w:rPr>
          <w:b/>
          <w:kern w:val="0"/>
          <w14:ligatures w14:val="none"/>
        </w:rPr>
        <w:t>In the Chair:</w:t>
      </w:r>
      <w:r w:rsidRPr="0093113D">
        <w:rPr>
          <w:kern w:val="0"/>
          <w14:ligatures w14:val="none"/>
        </w:rPr>
        <w:t xml:space="preserve"> </w:t>
      </w:r>
      <w:r w:rsidRPr="0093113D">
        <w:rPr>
          <w:kern w:val="0"/>
          <w14:ligatures w14:val="none"/>
        </w:rPr>
        <w:tab/>
      </w:r>
      <w:r w:rsidRPr="0093113D">
        <w:rPr>
          <w:kern w:val="0"/>
          <w14:ligatures w14:val="none"/>
        </w:rPr>
        <w:tab/>
        <w:t xml:space="preserve">Cllr. </w:t>
      </w:r>
      <w:r w:rsidR="00D43D2D">
        <w:rPr>
          <w:kern w:val="0"/>
          <w14:ligatures w14:val="none"/>
        </w:rPr>
        <w:t>Eugene McGuinness</w:t>
      </w:r>
      <w:r w:rsidR="00650866">
        <w:rPr>
          <w:kern w:val="0"/>
          <w14:ligatures w14:val="none"/>
        </w:rPr>
        <w:t>.</w:t>
      </w:r>
    </w:p>
    <w:p w14:paraId="6AA26D23" w14:textId="77777777" w:rsidR="0093113D" w:rsidRPr="0093113D" w:rsidRDefault="0093113D" w:rsidP="0093113D">
      <w:pPr>
        <w:spacing w:after="0" w:line="240" w:lineRule="auto"/>
        <w:rPr>
          <w:kern w:val="0"/>
          <w14:ligatures w14:val="none"/>
        </w:rPr>
      </w:pPr>
    </w:p>
    <w:p w14:paraId="7441B599" w14:textId="20DC60FD" w:rsidR="0093113D" w:rsidRPr="0093113D" w:rsidRDefault="0093113D" w:rsidP="0093113D">
      <w:pPr>
        <w:spacing w:after="0" w:line="240" w:lineRule="auto"/>
        <w:ind w:left="2160" w:hanging="2160"/>
        <w:rPr>
          <w:kern w:val="0"/>
          <w14:ligatures w14:val="none"/>
        </w:rPr>
      </w:pPr>
      <w:r w:rsidRPr="0093113D">
        <w:rPr>
          <w:b/>
          <w:kern w:val="0"/>
          <w14:ligatures w14:val="none"/>
        </w:rPr>
        <w:t>In Attendance:</w:t>
      </w:r>
      <w:r w:rsidRPr="0093113D">
        <w:rPr>
          <w:kern w:val="0"/>
          <w14:ligatures w14:val="none"/>
        </w:rPr>
        <w:tab/>
        <w:t xml:space="preserve">Cllr. </w:t>
      </w:r>
      <w:proofErr w:type="spellStart"/>
      <w:r w:rsidR="00D43D2D">
        <w:rPr>
          <w:kern w:val="0"/>
          <w14:ligatures w14:val="none"/>
        </w:rPr>
        <w:t>Seán</w:t>
      </w:r>
      <w:proofErr w:type="spellEnd"/>
      <w:r w:rsidR="00D43D2D">
        <w:rPr>
          <w:kern w:val="0"/>
          <w14:ligatures w14:val="none"/>
        </w:rPr>
        <w:t xml:space="preserve"> Ó </w:t>
      </w:r>
      <w:proofErr w:type="spellStart"/>
      <w:r w:rsidR="00930C9A">
        <w:rPr>
          <w:kern w:val="0"/>
          <w14:ligatures w14:val="none"/>
        </w:rPr>
        <w:t>hArgáin</w:t>
      </w:r>
      <w:proofErr w:type="spellEnd"/>
      <w:r w:rsidRPr="0093113D">
        <w:rPr>
          <w:kern w:val="0"/>
          <w14:ligatures w14:val="none"/>
        </w:rPr>
        <w:t>, Cllr</w:t>
      </w:r>
      <w:r w:rsidR="00276833">
        <w:rPr>
          <w:kern w:val="0"/>
          <w14:ligatures w14:val="none"/>
        </w:rPr>
        <w:t>.</w:t>
      </w:r>
      <w:r w:rsidRPr="0093113D">
        <w:rPr>
          <w:kern w:val="0"/>
          <w14:ligatures w14:val="none"/>
        </w:rPr>
        <w:t xml:space="preserve"> </w:t>
      </w:r>
      <w:r w:rsidR="00930C9A">
        <w:rPr>
          <w:kern w:val="0"/>
          <w14:ligatures w14:val="none"/>
        </w:rPr>
        <w:t>Ger Frisby</w:t>
      </w:r>
      <w:r w:rsidRPr="0093113D">
        <w:rPr>
          <w:kern w:val="0"/>
          <w14:ligatures w14:val="none"/>
        </w:rPr>
        <w:t>,</w:t>
      </w:r>
      <w:r w:rsidR="00930C9A">
        <w:rPr>
          <w:kern w:val="0"/>
          <w14:ligatures w14:val="none"/>
        </w:rPr>
        <w:t xml:space="preserve"> </w:t>
      </w:r>
      <w:r w:rsidR="00930C9A" w:rsidRPr="0093113D">
        <w:rPr>
          <w:kern w:val="0"/>
          <w14:ligatures w14:val="none"/>
        </w:rPr>
        <w:t>Cllr</w:t>
      </w:r>
      <w:r w:rsidR="00276833">
        <w:rPr>
          <w:kern w:val="0"/>
          <w14:ligatures w14:val="none"/>
        </w:rPr>
        <w:t>.</w:t>
      </w:r>
      <w:r w:rsidR="00930C9A" w:rsidRPr="0093113D">
        <w:rPr>
          <w:kern w:val="0"/>
          <w14:ligatures w14:val="none"/>
        </w:rPr>
        <w:t xml:space="preserve"> </w:t>
      </w:r>
      <w:r w:rsidR="00930C9A">
        <w:rPr>
          <w:kern w:val="0"/>
          <w14:ligatures w14:val="none"/>
        </w:rPr>
        <w:t>Pat Fitz</w:t>
      </w:r>
      <w:r w:rsidR="000736CA">
        <w:rPr>
          <w:kern w:val="0"/>
          <w14:ligatures w14:val="none"/>
        </w:rPr>
        <w:t>p</w:t>
      </w:r>
      <w:r w:rsidR="00930C9A">
        <w:rPr>
          <w:kern w:val="0"/>
          <w14:ligatures w14:val="none"/>
        </w:rPr>
        <w:t xml:space="preserve">atrick, </w:t>
      </w:r>
      <w:r w:rsidRPr="0093113D">
        <w:rPr>
          <w:kern w:val="0"/>
          <w14:ligatures w14:val="none"/>
        </w:rPr>
        <w:t>Ms. Mary Rice</w:t>
      </w:r>
      <w:r w:rsidR="00D06532">
        <w:rPr>
          <w:kern w:val="0"/>
          <w14:ligatures w14:val="none"/>
        </w:rPr>
        <w:t>; Cllr Mary Hilda Kavanagh; Cllr Joe Lyons</w:t>
      </w:r>
    </w:p>
    <w:p w14:paraId="17E09F47" w14:textId="77777777" w:rsidR="0093113D" w:rsidRPr="0093113D" w:rsidRDefault="0093113D" w:rsidP="0093113D">
      <w:pPr>
        <w:spacing w:after="0" w:line="240" w:lineRule="auto"/>
        <w:ind w:left="2160" w:hanging="2160"/>
        <w:rPr>
          <w:kern w:val="0"/>
          <w14:ligatures w14:val="none"/>
        </w:rPr>
      </w:pPr>
    </w:p>
    <w:p w14:paraId="1F4B2177" w14:textId="034FA0E7" w:rsidR="0093113D" w:rsidRPr="0093113D" w:rsidRDefault="0093113D" w:rsidP="0093113D">
      <w:pPr>
        <w:spacing w:after="0" w:line="240" w:lineRule="auto"/>
        <w:ind w:left="2160" w:hanging="2160"/>
        <w:rPr>
          <w:kern w:val="0"/>
          <w14:ligatures w14:val="none"/>
        </w:rPr>
      </w:pPr>
      <w:r w:rsidRPr="0093113D">
        <w:rPr>
          <w:b/>
          <w:kern w:val="0"/>
          <w14:ligatures w14:val="none"/>
        </w:rPr>
        <w:t>Also Present:</w:t>
      </w:r>
      <w:r w:rsidRPr="0093113D">
        <w:rPr>
          <w:kern w:val="0"/>
          <w14:ligatures w14:val="none"/>
        </w:rPr>
        <w:tab/>
      </w:r>
      <w:r w:rsidR="00D43D2D">
        <w:rPr>
          <w:kern w:val="0"/>
          <w14:ligatures w14:val="none"/>
        </w:rPr>
        <w:t>Tim Butler</w:t>
      </w:r>
      <w:r w:rsidRPr="0093113D">
        <w:rPr>
          <w:kern w:val="0"/>
          <w14:ligatures w14:val="none"/>
        </w:rPr>
        <w:t>, Director of Service; Michael Arthurs, Senior Executive Officer</w:t>
      </w:r>
      <w:r w:rsidR="00D43D2D">
        <w:rPr>
          <w:kern w:val="0"/>
          <w14:ligatures w14:val="none"/>
        </w:rPr>
        <w:t>;</w:t>
      </w:r>
      <w:r w:rsidR="00D06532">
        <w:rPr>
          <w:kern w:val="0"/>
          <w14:ligatures w14:val="none"/>
        </w:rPr>
        <w:t xml:space="preserve"> Denis Malone, Senior Planner;</w:t>
      </w:r>
      <w:r w:rsidR="00490745">
        <w:rPr>
          <w:kern w:val="0"/>
          <w14:ligatures w14:val="none"/>
        </w:rPr>
        <w:t xml:space="preserve"> </w:t>
      </w:r>
      <w:r w:rsidR="00490745">
        <w:t>Catherine Millea, Senior Staff Officer;</w:t>
      </w:r>
      <w:r w:rsidR="00932E90">
        <w:rPr>
          <w:kern w:val="0"/>
          <w14:ligatures w14:val="none"/>
        </w:rPr>
        <w:t xml:space="preserve"> </w:t>
      </w:r>
      <w:r w:rsidR="00D06532">
        <w:rPr>
          <w:kern w:val="0"/>
          <w14:ligatures w14:val="none"/>
        </w:rPr>
        <w:t>Chloe Martin</w:t>
      </w:r>
      <w:r w:rsidR="00D43D2D">
        <w:rPr>
          <w:kern w:val="0"/>
          <w14:ligatures w14:val="none"/>
        </w:rPr>
        <w:t xml:space="preserve">, </w:t>
      </w:r>
      <w:r w:rsidR="00D06532">
        <w:rPr>
          <w:kern w:val="0"/>
          <w14:ligatures w14:val="none"/>
        </w:rPr>
        <w:t>A/</w:t>
      </w:r>
      <w:r w:rsidR="00D43D2D">
        <w:rPr>
          <w:kern w:val="0"/>
          <w14:ligatures w14:val="none"/>
        </w:rPr>
        <w:t>Assistant Staff Officer</w:t>
      </w:r>
      <w:r w:rsidR="00932E90">
        <w:rPr>
          <w:kern w:val="0"/>
          <w14:ligatures w14:val="none"/>
        </w:rPr>
        <w:t xml:space="preserve">; </w:t>
      </w:r>
    </w:p>
    <w:p w14:paraId="204F8E53" w14:textId="77777777" w:rsidR="0093113D" w:rsidRPr="0093113D" w:rsidRDefault="0093113D" w:rsidP="0093113D">
      <w:pPr>
        <w:spacing w:after="0" w:line="240" w:lineRule="auto"/>
        <w:ind w:left="2160" w:hanging="2160"/>
        <w:rPr>
          <w:kern w:val="0"/>
          <w14:ligatures w14:val="none"/>
        </w:rPr>
      </w:pPr>
    </w:p>
    <w:p w14:paraId="2713D38E" w14:textId="477F466F" w:rsidR="0093113D" w:rsidRPr="0093113D" w:rsidRDefault="0093113D" w:rsidP="0093113D">
      <w:pPr>
        <w:spacing w:after="0" w:line="240" w:lineRule="auto"/>
        <w:ind w:left="2160" w:hanging="2160"/>
        <w:rPr>
          <w:kern w:val="0"/>
          <w14:ligatures w14:val="none"/>
        </w:rPr>
      </w:pPr>
      <w:r w:rsidRPr="00125EDB">
        <w:rPr>
          <w:b/>
          <w:kern w:val="0"/>
          <w14:ligatures w14:val="none"/>
        </w:rPr>
        <w:t>Apologies:</w:t>
      </w:r>
      <w:r w:rsidRPr="0093113D">
        <w:rPr>
          <w:kern w:val="0"/>
          <w14:ligatures w14:val="none"/>
        </w:rPr>
        <w:t xml:space="preserve"> </w:t>
      </w:r>
      <w:r w:rsidR="00AF70AC">
        <w:rPr>
          <w:kern w:val="0"/>
          <w14:ligatures w14:val="none"/>
        </w:rPr>
        <w:tab/>
      </w:r>
      <w:r w:rsidR="00D06532">
        <w:rPr>
          <w:kern w:val="0"/>
          <w14:ligatures w14:val="none"/>
        </w:rPr>
        <w:t xml:space="preserve">Mr. Noel </w:t>
      </w:r>
      <w:proofErr w:type="spellStart"/>
      <w:r w:rsidR="00D06532">
        <w:rPr>
          <w:kern w:val="0"/>
          <w14:ligatures w14:val="none"/>
        </w:rPr>
        <w:t>O’Donoghue</w:t>
      </w:r>
      <w:proofErr w:type="spellEnd"/>
    </w:p>
    <w:p w14:paraId="3EA7BA6A" w14:textId="77777777" w:rsidR="0093113D" w:rsidRPr="0093113D" w:rsidRDefault="0093113D" w:rsidP="0093113D">
      <w:pPr>
        <w:pBdr>
          <w:bottom w:val="single" w:sz="12" w:space="1" w:color="auto"/>
        </w:pBdr>
        <w:spacing w:after="0" w:line="240" w:lineRule="auto"/>
        <w:rPr>
          <w:kern w:val="0"/>
          <w14:ligatures w14:val="none"/>
        </w:rPr>
      </w:pPr>
    </w:p>
    <w:p w14:paraId="43A74774" w14:textId="77777777" w:rsidR="0093113D" w:rsidRPr="0093113D" w:rsidRDefault="0093113D" w:rsidP="0093113D">
      <w:pPr>
        <w:spacing w:after="0" w:line="240" w:lineRule="auto"/>
        <w:rPr>
          <w:kern w:val="0"/>
          <w14:ligatures w14:val="none"/>
        </w:rPr>
      </w:pPr>
    </w:p>
    <w:p w14:paraId="2BC73BCB" w14:textId="65B63599" w:rsidR="00DC7AA1" w:rsidRPr="00DC7AA1" w:rsidRDefault="00DC7AA1" w:rsidP="00DC7AA1">
      <w:pPr>
        <w:spacing w:after="0" w:line="240" w:lineRule="auto"/>
        <w:ind w:left="1134"/>
        <w:jc w:val="both"/>
        <w:rPr>
          <w:kern w:val="0"/>
          <w14:ligatures w14:val="none"/>
        </w:rPr>
      </w:pPr>
      <w:r w:rsidRPr="00DC7AA1">
        <w:rPr>
          <w:kern w:val="0"/>
          <w14:ligatures w14:val="none"/>
        </w:rPr>
        <w:t xml:space="preserve">Cllr Eugene McGuinness opened the meeting and welcomed the Committee members. </w:t>
      </w:r>
    </w:p>
    <w:p w14:paraId="7EF2CEAA" w14:textId="77777777" w:rsidR="00DC7AA1" w:rsidRDefault="00DC7AA1" w:rsidP="0093113D">
      <w:pPr>
        <w:spacing w:after="0" w:line="240" w:lineRule="auto"/>
        <w:ind w:left="1134" w:hanging="1134"/>
        <w:rPr>
          <w:b/>
          <w:kern w:val="0"/>
          <w14:ligatures w14:val="none"/>
        </w:rPr>
      </w:pPr>
    </w:p>
    <w:p w14:paraId="036D09E8" w14:textId="13CC9D9D" w:rsidR="0093113D" w:rsidRPr="0058112C" w:rsidRDefault="0093113D" w:rsidP="0093113D">
      <w:pPr>
        <w:spacing w:after="0" w:line="240" w:lineRule="auto"/>
        <w:ind w:left="1134" w:hanging="1134"/>
        <w:rPr>
          <w:b/>
          <w:kern w:val="0"/>
          <w14:ligatures w14:val="none"/>
        </w:rPr>
      </w:pPr>
      <w:r w:rsidRPr="0058112C">
        <w:rPr>
          <w:b/>
          <w:kern w:val="0"/>
          <w14:ligatures w14:val="none"/>
        </w:rPr>
        <w:t>Item 1</w:t>
      </w:r>
      <w:r w:rsidRPr="0058112C">
        <w:rPr>
          <w:b/>
          <w:kern w:val="0"/>
          <w14:ligatures w14:val="none"/>
        </w:rPr>
        <w:tab/>
        <w:t xml:space="preserve">Declaration of interests  </w:t>
      </w:r>
    </w:p>
    <w:p w14:paraId="0921B7D1" w14:textId="77777777" w:rsidR="0093113D" w:rsidRPr="0058112C" w:rsidRDefault="0093113D" w:rsidP="0093113D">
      <w:pPr>
        <w:spacing w:after="0" w:line="240" w:lineRule="auto"/>
        <w:ind w:left="1134" w:hanging="1134"/>
        <w:rPr>
          <w:kern w:val="0"/>
          <w14:ligatures w14:val="none"/>
        </w:rPr>
      </w:pPr>
      <w:r w:rsidRPr="0058112C">
        <w:rPr>
          <w:b/>
          <w:kern w:val="0"/>
          <w14:ligatures w14:val="none"/>
        </w:rPr>
        <w:tab/>
      </w:r>
      <w:r w:rsidRPr="0058112C">
        <w:rPr>
          <w:kern w:val="0"/>
          <w14:ligatures w14:val="none"/>
        </w:rPr>
        <w:t>None reported.</w:t>
      </w:r>
    </w:p>
    <w:p w14:paraId="6D9578AE" w14:textId="77777777" w:rsidR="0093113D" w:rsidRPr="0058112C" w:rsidRDefault="0093113D" w:rsidP="0093113D">
      <w:pPr>
        <w:spacing w:after="0" w:line="240" w:lineRule="auto"/>
        <w:ind w:left="1134" w:hanging="1134"/>
        <w:rPr>
          <w:b/>
          <w:kern w:val="0"/>
          <w14:ligatures w14:val="none"/>
        </w:rPr>
      </w:pPr>
    </w:p>
    <w:p w14:paraId="1B9CD09A" w14:textId="77777777" w:rsidR="0093113D" w:rsidRPr="0058112C" w:rsidRDefault="0093113D" w:rsidP="0093113D">
      <w:pPr>
        <w:spacing w:after="0" w:line="240" w:lineRule="auto"/>
        <w:ind w:left="1134" w:hanging="1134"/>
        <w:rPr>
          <w:i/>
          <w:kern w:val="0"/>
          <w:u w:val="single"/>
          <w14:ligatures w14:val="none"/>
        </w:rPr>
      </w:pPr>
    </w:p>
    <w:p w14:paraId="69FB56AB" w14:textId="41817DB0" w:rsidR="0093113D" w:rsidRDefault="0093113D" w:rsidP="0093113D">
      <w:pPr>
        <w:spacing w:after="0" w:line="240" w:lineRule="auto"/>
        <w:ind w:left="1134" w:hanging="1134"/>
        <w:rPr>
          <w:kern w:val="0"/>
          <w14:ligatures w14:val="none"/>
        </w:rPr>
      </w:pPr>
      <w:r w:rsidRPr="0058112C">
        <w:rPr>
          <w:b/>
          <w:kern w:val="0"/>
          <w14:ligatures w14:val="none"/>
        </w:rPr>
        <w:t xml:space="preserve">Item </w:t>
      </w:r>
      <w:r w:rsidR="00D06532">
        <w:rPr>
          <w:b/>
          <w:kern w:val="0"/>
          <w14:ligatures w14:val="none"/>
        </w:rPr>
        <w:t>2</w:t>
      </w:r>
      <w:r w:rsidRPr="0058112C">
        <w:rPr>
          <w:b/>
          <w:i/>
          <w:kern w:val="0"/>
          <w14:ligatures w14:val="none"/>
        </w:rPr>
        <w:tab/>
      </w:r>
      <w:r w:rsidRPr="0058112C">
        <w:rPr>
          <w:b/>
          <w:kern w:val="0"/>
          <w14:ligatures w14:val="none"/>
        </w:rPr>
        <w:t>Matters Arising</w:t>
      </w:r>
      <w:r w:rsidRPr="0058112C">
        <w:rPr>
          <w:kern w:val="0"/>
          <w14:ligatures w14:val="none"/>
        </w:rPr>
        <w:t xml:space="preserve"> </w:t>
      </w:r>
    </w:p>
    <w:p w14:paraId="1FBFA720" w14:textId="77777777" w:rsidR="00D03F55" w:rsidRPr="0058112C" w:rsidRDefault="00D03F55" w:rsidP="0093113D">
      <w:pPr>
        <w:spacing w:after="0" w:line="240" w:lineRule="auto"/>
        <w:ind w:left="1134" w:hanging="1134"/>
        <w:rPr>
          <w:kern w:val="0"/>
          <w14:ligatures w14:val="none"/>
        </w:rPr>
      </w:pPr>
    </w:p>
    <w:p w14:paraId="49C9B123" w14:textId="0FE543C8" w:rsidR="00D06532" w:rsidRDefault="00D06532" w:rsidP="00D06532">
      <w:r w:rsidRPr="00D06532">
        <w:rPr>
          <w:b/>
          <w:kern w:val="0"/>
          <w14:ligatures w14:val="none"/>
        </w:rPr>
        <w:tab/>
      </w:r>
      <w:r w:rsidR="00D03F55" w:rsidRPr="00D03F55">
        <w:rPr>
          <w:kern w:val="0"/>
          <w14:ligatures w14:val="none"/>
        </w:rPr>
        <w:t>1</w:t>
      </w:r>
      <w:r w:rsidRPr="00D03F55">
        <w:rPr>
          <w:kern w:val="0"/>
          <w14:ligatures w14:val="none"/>
        </w:rPr>
        <w:t xml:space="preserve">.  </w:t>
      </w:r>
      <w:r w:rsidRPr="00D03F55">
        <w:t>No</w:t>
      </w:r>
      <w:r>
        <w:t xml:space="preserve"> Facility for recycling crutches</w:t>
      </w:r>
    </w:p>
    <w:p w14:paraId="599D7523" w14:textId="575FA807" w:rsidR="00D06532" w:rsidRDefault="00D06532" w:rsidP="00D06532">
      <w:pPr>
        <w:pStyle w:val="ListParagraph"/>
        <w:numPr>
          <w:ilvl w:val="0"/>
          <w:numId w:val="12"/>
        </w:numPr>
      </w:pPr>
      <w:r>
        <w:t>Septic tank on lands adjacent / farmers land – way leave agreement. Case by case basis.</w:t>
      </w:r>
    </w:p>
    <w:p w14:paraId="08A3AF5D" w14:textId="4A0B4579" w:rsidR="00D06532" w:rsidRDefault="00D06532" w:rsidP="00D06532">
      <w:pPr>
        <w:pStyle w:val="ListParagraph"/>
        <w:numPr>
          <w:ilvl w:val="0"/>
          <w:numId w:val="12"/>
        </w:numPr>
      </w:pPr>
      <w:r>
        <w:t xml:space="preserve">Air Regulation Enforcement </w:t>
      </w:r>
    </w:p>
    <w:p w14:paraId="0A8B28A1" w14:textId="77777777" w:rsidR="00D06532" w:rsidRDefault="00D06532" w:rsidP="00D06532">
      <w:pPr>
        <w:pStyle w:val="ListParagraph"/>
      </w:pPr>
      <w:r>
        <w:t>2 cases – 1 successful, 2</w:t>
      </w:r>
      <w:r w:rsidRPr="009A4BBA">
        <w:rPr>
          <w:vertAlign w:val="superscript"/>
        </w:rPr>
        <w:t>nd</w:t>
      </w:r>
      <w:r>
        <w:t xml:space="preserve"> due for hearing in March.</w:t>
      </w:r>
    </w:p>
    <w:p w14:paraId="17A2518D" w14:textId="77777777" w:rsidR="00D06532" w:rsidRDefault="00D06532" w:rsidP="00D06532">
      <w:pPr>
        <w:pStyle w:val="ListParagraph"/>
      </w:pPr>
      <w:r>
        <w:t>Better Compliance for solid fuel inspections.</w:t>
      </w:r>
    </w:p>
    <w:p w14:paraId="491F5661" w14:textId="30B5B06E" w:rsidR="00D06532" w:rsidRDefault="00D06532" w:rsidP="00D06532">
      <w:pPr>
        <w:pStyle w:val="ListParagraph"/>
        <w:numPr>
          <w:ilvl w:val="0"/>
          <w:numId w:val="13"/>
        </w:numPr>
      </w:pPr>
      <w:r>
        <w:t>Site visits discussed for Liberty &amp; District Heating.</w:t>
      </w:r>
    </w:p>
    <w:p w14:paraId="52419E01" w14:textId="04D0201A" w:rsidR="00D06532" w:rsidRDefault="00D06532" w:rsidP="00D06532">
      <w:pPr>
        <w:pStyle w:val="ListParagraph"/>
        <w:numPr>
          <w:ilvl w:val="0"/>
          <w:numId w:val="13"/>
        </w:numPr>
      </w:pPr>
      <w:r>
        <w:t>Paint reusability Scheme – Ferrybank Group did not submit application.</w:t>
      </w:r>
    </w:p>
    <w:p w14:paraId="31136AE7" w14:textId="2951FFA9" w:rsidR="006B7D65" w:rsidRPr="0058112C" w:rsidRDefault="006B7D65" w:rsidP="00D06532">
      <w:pPr>
        <w:spacing w:after="0" w:line="240" w:lineRule="auto"/>
        <w:ind w:left="1134" w:hanging="1134"/>
        <w:rPr>
          <w:kern w:val="0"/>
          <w14:ligatures w14:val="none"/>
        </w:rPr>
      </w:pPr>
    </w:p>
    <w:p w14:paraId="455EA504" w14:textId="77777777" w:rsidR="000736CA" w:rsidRPr="0058112C" w:rsidRDefault="000736CA" w:rsidP="00930C9A">
      <w:pPr>
        <w:spacing w:after="0" w:line="240" w:lineRule="auto"/>
        <w:rPr>
          <w:b/>
          <w:kern w:val="0"/>
          <w14:ligatures w14:val="none"/>
        </w:rPr>
      </w:pPr>
    </w:p>
    <w:p w14:paraId="12A896ED" w14:textId="75F3AC85" w:rsidR="0093113D" w:rsidRPr="0058112C" w:rsidRDefault="00930C9A" w:rsidP="000736CA">
      <w:pPr>
        <w:spacing w:after="0" w:line="240" w:lineRule="auto"/>
        <w:rPr>
          <w:kern w:val="0"/>
          <w14:ligatures w14:val="none"/>
        </w:rPr>
      </w:pPr>
      <w:r w:rsidRPr="0058112C">
        <w:rPr>
          <w:b/>
          <w:kern w:val="0"/>
          <w14:ligatures w14:val="none"/>
        </w:rPr>
        <w:t xml:space="preserve">Item </w:t>
      </w:r>
      <w:r w:rsidR="00D06532">
        <w:rPr>
          <w:b/>
          <w:kern w:val="0"/>
          <w14:ligatures w14:val="none"/>
        </w:rPr>
        <w:t>3</w:t>
      </w:r>
      <w:r w:rsidRPr="0058112C">
        <w:rPr>
          <w:b/>
          <w:kern w:val="0"/>
          <w14:ligatures w14:val="none"/>
        </w:rPr>
        <w:t xml:space="preserve">        </w:t>
      </w:r>
      <w:r w:rsidR="00153BEB" w:rsidRPr="0058112C">
        <w:rPr>
          <w:b/>
          <w:kern w:val="0"/>
          <w14:ligatures w14:val="none"/>
        </w:rPr>
        <w:t>Progress Report by Director of Services</w:t>
      </w:r>
    </w:p>
    <w:p w14:paraId="401CD2FF" w14:textId="657835BB" w:rsidR="00D06532" w:rsidRDefault="00D06532" w:rsidP="00D06532">
      <w:pPr>
        <w:pStyle w:val="ListParagraph"/>
      </w:pPr>
      <w:r>
        <w:t>Tim Butler gave update.  Well done to climate action on recent award in Chamber Awards</w:t>
      </w:r>
    </w:p>
    <w:p w14:paraId="2CD769B0" w14:textId="77777777" w:rsidR="00D06532" w:rsidRDefault="00D06532" w:rsidP="00D06532">
      <w:pPr>
        <w:pStyle w:val="ListParagraph"/>
      </w:pPr>
      <w:r>
        <w:t>Mary Rice – can KCC provide any support to sustainable companies, such as Rossiter’s, which is closing down. Tim Butler advised that there is reduced rates for 4 years for new start-ups.</w:t>
      </w:r>
    </w:p>
    <w:p w14:paraId="7390FF9E" w14:textId="77777777" w:rsidR="00D06532" w:rsidRDefault="00D06532" w:rsidP="00D06532">
      <w:pPr>
        <w:pStyle w:val="ListParagraph"/>
      </w:pPr>
      <w:r>
        <w:t>Grants available through LEO – Green grants.</w:t>
      </w:r>
    </w:p>
    <w:p w14:paraId="5D92A077" w14:textId="00B9D0EF" w:rsidR="00D06532" w:rsidRDefault="00D06532" w:rsidP="00D06532">
      <w:pPr>
        <w:pStyle w:val="ListParagraph"/>
      </w:pPr>
      <w:r>
        <w:t>Mary Rice – Huge Costs for online shopping, packaging, fuel for transport.</w:t>
      </w:r>
    </w:p>
    <w:p w14:paraId="1F570A35" w14:textId="77777777" w:rsidR="00D06532" w:rsidRDefault="00D06532" w:rsidP="00D06532">
      <w:pPr>
        <w:ind w:firstLine="720"/>
      </w:pPr>
      <w:r>
        <w:t>Cllr McGuinness – Any progress on derogation?</w:t>
      </w:r>
    </w:p>
    <w:p w14:paraId="692F5DF5" w14:textId="77777777" w:rsidR="00D06532" w:rsidRDefault="00D06532" w:rsidP="00D06532">
      <w:pPr>
        <w:ind w:firstLine="720"/>
      </w:pPr>
      <w:r>
        <w:t>M. Arthur replied – 3 asst scientists carrying out farm inspections.</w:t>
      </w:r>
    </w:p>
    <w:p w14:paraId="59345D83" w14:textId="77777777" w:rsidR="00D06532" w:rsidRDefault="00D06532" w:rsidP="00D06532">
      <w:pPr>
        <w:ind w:firstLine="720"/>
      </w:pPr>
      <w:r>
        <w:t xml:space="preserve">There was 300 carried out in 2025, with 308 being the target </w:t>
      </w:r>
    </w:p>
    <w:p w14:paraId="61E5D41C" w14:textId="77777777" w:rsidR="00D06532" w:rsidRDefault="00D06532" w:rsidP="00D06532">
      <w:pPr>
        <w:ind w:left="720"/>
      </w:pPr>
      <w:r>
        <w:t>M. Arthurs also added that staff training for noise monitoring system has been completed and there are 2 new monitors in the city – The Butts &amp; City Centre.</w:t>
      </w:r>
    </w:p>
    <w:p w14:paraId="03CD3949" w14:textId="302B8C00" w:rsidR="00136950" w:rsidRPr="0058112C" w:rsidRDefault="00136950" w:rsidP="00136950">
      <w:pPr>
        <w:rPr>
          <w:lang w:val="en-US"/>
        </w:rPr>
      </w:pPr>
    </w:p>
    <w:p w14:paraId="2EEBEC09" w14:textId="13ECAF71" w:rsidR="0093113D" w:rsidRPr="0058112C" w:rsidRDefault="0093113D" w:rsidP="00F35E79">
      <w:pPr>
        <w:tabs>
          <w:tab w:val="left" w:pos="1134"/>
        </w:tabs>
        <w:spacing w:after="0" w:line="276" w:lineRule="auto"/>
        <w:rPr>
          <w:bCs/>
          <w:kern w:val="0"/>
          <w14:ligatures w14:val="none"/>
        </w:rPr>
      </w:pPr>
      <w:r w:rsidRPr="0058112C">
        <w:rPr>
          <w:b/>
          <w:kern w:val="0"/>
          <w14:ligatures w14:val="none"/>
        </w:rPr>
        <w:lastRenderedPageBreak/>
        <w:t xml:space="preserve">Item </w:t>
      </w:r>
      <w:r w:rsidR="00D06532">
        <w:rPr>
          <w:b/>
          <w:kern w:val="0"/>
          <w14:ligatures w14:val="none"/>
        </w:rPr>
        <w:t>4</w:t>
      </w:r>
      <w:r w:rsidRPr="0058112C">
        <w:rPr>
          <w:b/>
          <w:kern w:val="0"/>
          <w14:ligatures w14:val="none"/>
        </w:rPr>
        <w:tab/>
      </w:r>
      <w:r w:rsidR="00D06532" w:rsidRPr="00D06532">
        <w:rPr>
          <w:b/>
          <w:kern w:val="0"/>
          <w:u w:val="single"/>
          <w14:ligatures w14:val="none"/>
        </w:rPr>
        <w:t>CCTV</w:t>
      </w:r>
    </w:p>
    <w:p w14:paraId="3704C819" w14:textId="4D7D4857" w:rsidR="008F690D" w:rsidRPr="0058112C" w:rsidRDefault="008F690D" w:rsidP="0093113D">
      <w:pPr>
        <w:spacing w:after="0" w:line="240" w:lineRule="auto"/>
        <w:ind w:left="1134" w:hanging="1134"/>
        <w:rPr>
          <w:b/>
          <w:kern w:val="0"/>
          <w14:ligatures w14:val="none"/>
        </w:rPr>
      </w:pPr>
    </w:p>
    <w:p w14:paraId="04832CCD" w14:textId="77777777" w:rsidR="00D06532" w:rsidRDefault="000B0389" w:rsidP="00D06532">
      <w:r w:rsidRPr="0058112C">
        <w:rPr>
          <w:kern w:val="0"/>
          <w14:ligatures w14:val="none"/>
        </w:rPr>
        <w:tab/>
      </w:r>
      <w:r w:rsidR="00D06532">
        <w:t>M. Arthurs updated the meeting. Oversight committee would likely tie up end Dec, early Jan. Carlow and Longford have had successful cases. Provider is on board, needs to go to tender. Provider is based in Carlow.</w:t>
      </w:r>
    </w:p>
    <w:p w14:paraId="375A6A03" w14:textId="77777777" w:rsidR="00D06532" w:rsidRDefault="00D06532" w:rsidP="00D06532">
      <w:r>
        <w:t>Pat Fitz: What Type of CCTV?</w:t>
      </w:r>
    </w:p>
    <w:p w14:paraId="22A1B365" w14:textId="77777777" w:rsidR="00D06532" w:rsidRDefault="00D06532" w:rsidP="00D06532">
      <w:proofErr w:type="spellStart"/>
      <w:r>
        <w:t>M.Arthurs</w:t>
      </w:r>
      <w:proofErr w:type="spellEnd"/>
      <w:r>
        <w:t>: HD Cameras with SD cards, overt cameras, signage will be in place for every location.</w:t>
      </w:r>
    </w:p>
    <w:p w14:paraId="306BF1A0" w14:textId="77777777" w:rsidR="00D06532" w:rsidRDefault="00D06532" w:rsidP="00D06532">
      <w:r>
        <w:t>PF: Problem Areas? How long for installation?</w:t>
      </w:r>
    </w:p>
    <w:p w14:paraId="382148FD" w14:textId="77777777" w:rsidR="00D06532" w:rsidRDefault="00D06532" w:rsidP="00D06532">
      <w:r>
        <w:t>Admissible in Court. Compliant with GDPR Regs.</w:t>
      </w:r>
    </w:p>
    <w:p w14:paraId="6FF9DEC9" w14:textId="77777777" w:rsidR="00D06532" w:rsidRDefault="00D06532" w:rsidP="00D06532">
      <w:r>
        <w:t xml:space="preserve">2. Planning &amp; Climate </w:t>
      </w:r>
    </w:p>
    <w:p w14:paraId="5FE4ACCB" w14:textId="77777777" w:rsidR="00D06532" w:rsidRDefault="00D06532" w:rsidP="00D06532">
      <w:r>
        <w:t>Cllr E. McGuiness raised the issue of the possibility of solar panels on the high street so that businesses can become carbon neutral. What is the attitude of planning towards solar panels going forward?</w:t>
      </w:r>
    </w:p>
    <w:p w14:paraId="62C5D79D" w14:textId="77777777" w:rsidR="00D06532" w:rsidRDefault="00D06532" w:rsidP="00D06532">
      <w:r>
        <w:t>D. Malone: Need for balance of competing objectives, targets, there are generous exemptions based on a criterion, which is set out in the development plan 2021 – 2027, there is a specific chapter on conservation. There is a restriction on John Street – are the solar panels an imposition on the visual? if so, then planning is required. The restrictions do not mean you cannot – it is a case by case basis. It is very worthwhile in regards to climate change but it affects the heritage of the city and its history. It is achievable but at a cost.</w:t>
      </w:r>
    </w:p>
    <w:p w14:paraId="5AED8324" w14:textId="77777777" w:rsidR="00D06532" w:rsidRDefault="00D06532" w:rsidP="00D06532">
      <w:r>
        <w:t xml:space="preserve">Mary Rice – Tourism – streets benefit greatly from heritage in the city. Other heritage cities do not </w:t>
      </w:r>
      <w:proofErr w:type="gramStart"/>
      <w:r>
        <w:t>has</w:t>
      </w:r>
      <w:proofErr w:type="gramEnd"/>
      <w:r>
        <w:t xml:space="preserve"> solar panels. Solar panels change the street scape.</w:t>
      </w:r>
    </w:p>
    <w:p w14:paraId="64CCE580" w14:textId="77777777" w:rsidR="00D06532" w:rsidRDefault="00D06532" w:rsidP="00D06532">
      <w:r>
        <w:t>D. Malone: Solar Panels are only one way of increasing efficiency. Upgrades are varied and each one has its own benefits.</w:t>
      </w:r>
    </w:p>
    <w:p w14:paraId="238D4F25" w14:textId="77777777" w:rsidR="00D06532" w:rsidRDefault="00D06532" w:rsidP="00D06532">
      <w:r>
        <w:t>E. McGuinness thinks it would not impinge on the character of the street. Shows drone photos of extension of St Marys Church, on St Marys Lane.</w:t>
      </w:r>
    </w:p>
    <w:p w14:paraId="7F220AA4" w14:textId="77777777" w:rsidR="00D06532" w:rsidRDefault="00D06532" w:rsidP="00D06532">
      <w:r>
        <w:t>D. Malone: We must follow procedure but this can also be subjective. There is a holistic approach that must be considered when looking at when development is taking place.</w:t>
      </w:r>
    </w:p>
    <w:p w14:paraId="57FF2B5D" w14:textId="77777777" w:rsidR="00D06532" w:rsidRDefault="00D06532" w:rsidP="00D06532">
      <w:r>
        <w:t>No Action points.</w:t>
      </w:r>
    </w:p>
    <w:p w14:paraId="747B31AB" w14:textId="7A132BA2" w:rsidR="009D71A2" w:rsidRPr="0058112C" w:rsidRDefault="009D71A2" w:rsidP="00D06532">
      <w:pPr>
        <w:spacing w:after="0" w:line="240" w:lineRule="auto"/>
        <w:ind w:left="1134" w:hanging="414"/>
        <w:rPr>
          <w:kern w:val="0"/>
          <w14:ligatures w14:val="none"/>
        </w:rPr>
      </w:pPr>
    </w:p>
    <w:p w14:paraId="082FDC1F" w14:textId="2F1C4AF5" w:rsidR="00556E19" w:rsidRPr="0058112C" w:rsidRDefault="00556E19" w:rsidP="00556E19">
      <w:pPr>
        <w:spacing w:after="0" w:line="240" w:lineRule="auto"/>
        <w:rPr>
          <w:kern w:val="0"/>
          <w14:ligatures w14:val="none"/>
        </w:rPr>
      </w:pPr>
    </w:p>
    <w:p w14:paraId="46C5B856" w14:textId="77777777" w:rsidR="00D06532" w:rsidRPr="00D06532" w:rsidRDefault="00556E19" w:rsidP="00D06532">
      <w:pPr>
        <w:rPr>
          <w:b/>
          <w:u w:val="single"/>
        </w:rPr>
      </w:pPr>
      <w:r w:rsidRPr="00D06532">
        <w:rPr>
          <w:b/>
          <w:kern w:val="0"/>
          <w14:ligatures w14:val="none"/>
        </w:rPr>
        <w:t xml:space="preserve">Item </w:t>
      </w:r>
      <w:r w:rsidR="00D06532" w:rsidRPr="00D06532">
        <w:rPr>
          <w:b/>
          <w:kern w:val="0"/>
          <w14:ligatures w14:val="none"/>
        </w:rPr>
        <w:t>5</w:t>
      </w:r>
      <w:r w:rsidRPr="00D06532">
        <w:rPr>
          <w:b/>
          <w:kern w:val="0"/>
          <w14:ligatures w14:val="none"/>
        </w:rPr>
        <w:tab/>
      </w:r>
      <w:r w:rsidR="00D06532" w:rsidRPr="00D06532">
        <w:rPr>
          <w:b/>
          <w:u w:val="single"/>
        </w:rPr>
        <w:t>SPC Work Programme</w:t>
      </w:r>
    </w:p>
    <w:p w14:paraId="2A3D84C0" w14:textId="77777777" w:rsidR="00D06532" w:rsidRDefault="00D06532" w:rsidP="00D06532">
      <w:pPr>
        <w:pStyle w:val="ListParagraph"/>
        <w:numPr>
          <w:ilvl w:val="0"/>
          <w:numId w:val="15"/>
        </w:numPr>
      </w:pPr>
      <w:r>
        <w:t>M. Arthurs gave presentation – PowerPoint to be circulated.</w:t>
      </w:r>
    </w:p>
    <w:p w14:paraId="151A747F" w14:textId="77777777" w:rsidR="00D06532" w:rsidRDefault="00D06532" w:rsidP="00D06532">
      <w:pPr>
        <w:pStyle w:val="ListParagraph"/>
        <w:numPr>
          <w:ilvl w:val="0"/>
          <w:numId w:val="15"/>
        </w:numPr>
      </w:pPr>
      <w:r>
        <w:t>ASP 2026 – Rural water and Biodiversity to come under environment. Once finalised, a document will be circulated.</w:t>
      </w:r>
    </w:p>
    <w:p w14:paraId="32F3EF33" w14:textId="77777777" w:rsidR="00D06532" w:rsidRDefault="00D06532" w:rsidP="00D06532">
      <w:pPr>
        <w:pStyle w:val="ListParagraph"/>
        <w:numPr>
          <w:ilvl w:val="0"/>
          <w:numId w:val="15"/>
        </w:numPr>
      </w:pPr>
      <w:r>
        <w:t>RMCEI – KCC follow regs laid out by the Environmental Protection Agency. They have the authority to force a Local authority to follow through with enforcement. Council have always addressed any issues that may have arisen in the past.</w:t>
      </w:r>
    </w:p>
    <w:p w14:paraId="532C40CE" w14:textId="77777777" w:rsidR="00D06532" w:rsidRDefault="00D06532" w:rsidP="00D06532">
      <w:pPr>
        <w:pStyle w:val="ListParagraph"/>
        <w:numPr>
          <w:ilvl w:val="0"/>
          <w:numId w:val="15"/>
        </w:numPr>
      </w:pPr>
      <w:r>
        <w:t>2030 Targets – to advocate on the basis of climate action. KCC Climate Action Plan 2024 – 2029 KK City is a Decarbonising Zone. 36% of energy used is heating. As of August 2025, 44% energy efficiency, aiming for 50% by 2030.</w:t>
      </w:r>
    </w:p>
    <w:p w14:paraId="63BF1166" w14:textId="77777777" w:rsidR="00D06532" w:rsidRDefault="00D06532" w:rsidP="00D06532">
      <w:pPr>
        <w:ind w:left="360"/>
      </w:pPr>
      <w:r>
        <w:t>Tim Butler thanked all staff in relation to raising the score – RMCEI.</w:t>
      </w:r>
    </w:p>
    <w:p w14:paraId="340B6BD8" w14:textId="77777777" w:rsidR="00D06532" w:rsidRDefault="00D06532" w:rsidP="00D06532">
      <w:pPr>
        <w:pStyle w:val="ListParagraph"/>
        <w:numPr>
          <w:ilvl w:val="0"/>
          <w:numId w:val="15"/>
        </w:numPr>
      </w:pPr>
      <w:r>
        <w:t>District Heating Feasibility Study</w:t>
      </w:r>
    </w:p>
    <w:p w14:paraId="353505A0" w14:textId="77777777" w:rsidR="00D06532" w:rsidRDefault="00D06532" w:rsidP="00D06532">
      <w:pPr>
        <w:pStyle w:val="ListParagraph"/>
      </w:pPr>
      <w:r>
        <w:lastRenderedPageBreak/>
        <w:t>Update from M. Arthurs. 12 months for study to be completed. Policy needs to move to make it viable for companies to sign up. Visit to site in Tallaght to make us more knowledgeable followed by strong engagement via a task force to identify the heating demands.</w:t>
      </w:r>
    </w:p>
    <w:p w14:paraId="0C391B9E" w14:textId="31C3FCCB" w:rsidR="00AA6E49" w:rsidRPr="0058112C" w:rsidRDefault="00AA6E49" w:rsidP="00D06532">
      <w:pPr>
        <w:spacing w:after="0" w:line="240" w:lineRule="auto"/>
        <w:ind w:left="1134" w:hanging="1134"/>
        <w:rPr>
          <w:kern w:val="0"/>
          <w14:ligatures w14:val="none"/>
        </w:rPr>
      </w:pPr>
    </w:p>
    <w:p w14:paraId="0536951A" w14:textId="77777777" w:rsidR="00F35E79" w:rsidRPr="0058112C" w:rsidRDefault="00F35E79" w:rsidP="00136950">
      <w:pPr>
        <w:rPr>
          <w:b/>
          <w:kern w:val="0"/>
          <w14:ligatures w14:val="none"/>
        </w:rPr>
      </w:pPr>
    </w:p>
    <w:p w14:paraId="2F378CC6" w14:textId="22E9EDAC" w:rsidR="00AA6E49" w:rsidRPr="0058112C" w:rsidRDefault="0093113D" w:rsidP="006C4EBC">
      <w:pPr>
        <w:rPr>
          <w:bCs/>
          <w:kern w:val="0"/>
          <w14:ligatures w14:val="none"/>
        </w:rPr>
      </w:pPr>
      <w:r w:rsidRPr="0058112C">
        <w:rPr>
          <w:b/>
          <w:kern w:val="0"/>
          <w14:ligatures w14:val="none"/>
        </w:rPr>
        <w:t xml:space="preserve">Item </w:t>
      </w:r>
      <w:r w:rsidR="00D03F55">
        <w:rPr>
          <w:b/>
          <w:kern w:val="0"/>
          <w14:ligatures w14:val="none"/>
        </w:rPr>
        <w:t>6</w:t>
      </w:r>
      <w:r w:rsidRPr="0058112C">
        <w:rPr>
          <w:b/>
          <w:kern w:val="0"/>
          <w14:ligatures w14:val="none"/>
        </w:rPr>
        <w:tab/>
        <w:t xml:space="preserve">Any </w:t>
      </w:r>
      <w:r w:rsidR="0058112C">
        <w:rPr>
          <w:b/>
          <w:kern w:val="0"/>
          <w14:ligatures w14:val="none"/>
        </w:rPr>
        <w:t>O</w:t>
      </w:r>
      <w:r w:rsidRPr="0058112C">
        <w:rPr>
          <w:b/>
          <w:kern w:val="0"/>
          <w14:ligatures w14:val="none"/>
        </w:rPr>
        <w:t xml:space="preserve">ther </w:t>
      </w:r>
      <w:r w:rsidR="0058112C">
        <w:rPr>
          <w:b/>
          <w:kern w:val="0"/>
          <w14:ligatures w14:val="none"/>
        </w:rPr>
        <w:t>B</w:t>
      </w:r>
      <w:r w:rsidRPr="0058112C">
        <w:rPr>
          <w:b/>
          <w:kern w:val="0"/>
          <w14:ligatures w14:val="none"/>
        </w:rPr>
        <w:t>usiness</w:t>
      </w:r>
    </w:p>
    <w:p w14:paraId="465AE62B" w14:textId="77777777" w:rsidR="00D03F55" w:rsidRDefault="00D03F55" w:rsidP="00D03F55">
      <w:pPr>
        <w:pStyle w:val="ListParagraph"/>
      </w:pPr>
      <w:r>
        <w:t>Date for site visits.</w:t>
      </w:r>
    </w:p>
    <w:p w14:paraId="283CCADA" w14:textId="77777777" w:rsidR="00D03F55" w:rsidRDefault="00D03F55" w:rsidP="00D03F55">
      <w:pPr>
        <w:pStyle w:val="ListParagraph"/>
      </w:pPr>
      <w:r>
        <w:t xml:space="preserve">Textile Recovery – Liberty </w:t>
      </w:r>
    </w:p>
    <w:p w14:paraId="3F3ECEC2" w14:textId="77777777" w:rsidR="00D03F55" w:rsidRDefault="00D03F55" w:rsidP="00D03F55">
      <w:pPr>
        <w:pStyle w:val="ListParagraph"/>
      </w:pPr>
      <w:r>
        <w:t>District Heating – Tallaght</w:t>
      </w:r>
    </w:p>
    <w:p w14:paraId="678EBFD7" w14:textId="77777777" w:rsidR="00D03F55" w:rsidRDefault="00D03F55" w:rsidP="00D03F55">
      <w:pPr>
        <w:pStyle w:val="ListParagraph"/>
      </w:pPr>
      <w:r>
        <w:t>Rediscovery Centre</w:t>
      </w:r>
    </w:p>
    <w:p w14:paraId="6A62935D" w14:textId="77777777" w:rsidR="00D03F55" w:rsidRDefault="00D03F55" w:rsidP="00D03F55">
      <w:pPr>
        <w:pStyle w:val="ListParagraph"/>
      </w:pPr>
    </w:p>
    <w:p w14:paraId="62BC4514" w14:textId="77777777" w:rsidR="00D03F55" w:rsidRDefault="00D03F55" w:rsidP="00D03F55">
      <w:pPr>
        <w:pStyle w:val="ListParagraph"/>
      </w:pPr>
      <w:r>
        <w:t>Possibly 20</w:t>
      </w:r>
      <w:r w:rsidRPr="00A57392">
        <w:rPr>
          <w:vertAlign w:val="superscript"/>
        </w:rPr>
        <w:t>th</w:t>
      </w:r>
      <w:r>
        <w:t xml:space="preserve"> January 2026.</w:t>
      </w:r>
    </w:p>
    <w:p w14:paraId="6BB2F87D" w14:textId="77777777" w:rsidR="00D03F55" w:rsidRDefault="00D03F55" w:rsidP="00D03F55">
      <w:pPr>
        <w:pStyle w:val="ListParagraph"/>
      </w:pPr>
    </w:p>
    <w:p w14:paraId="4BF3C6A6" w14:textId="77777777" w:rsidR="00D03F55" w:rsidRDefault="00D03F55" w:rsidP="00D03F55">
      <w:pPr>
        <w:pStyle w:val="ListParagraph"/>
      </w:pPr>
      <w:r>
        <w:t>Meeting Dates going forward for 2026:</w:t>
      </w:r>
    </w:p>
    <w:p w14:paraId="6218B63A" w14:textId="77777777" w:rsidR="00D03F55" w:rsidRDefault="00D03F55" w:rsidP="00D03F55">
      <w:pPr>
        <w:pStyle w:val="ListParagraph"/>
      </w:pPr>
      <w:r>
        <w:t>12.03.26</w:t>
      </w:r>
    </w:p>
    <w:p w14:paraId="6913CCCC" w14:textId="77777777" w:rsidR="00D03F55" w:rsidRDefault="00D03F55" w:rsidP="00D03F55">
      <w:pPr>
        <w:pStyle w:val="ListParagraph"/>
      </w:pPr>
      <w:r>
        <w:t>11.6.26</w:t>
      </w:r>
    </w:p>
    <w:p w14:paraId="37A4A65F" w14:textId="77777777" w:rsidR="00D03F55" w:rsidRDefault="00D03F55" w:rsidP="00D03F55">
      <w:pPr>
        <w:pStyle w:val="ListParagraph"/>
      </w:pPr>
      <w:r>
        <w:t>10.9.26</w:t>
      </w:r>
    </w:p>
    <w:p w14:paraId="428F5271" w14:textId="77777777" w:rsidR="00D03F55" w:rsidRPr="00A57392" w:rsidRDefault="00D03F55" w:rsidP="00D03F55">
      <w:pPr>
        <w:pStyle w:val="ListParagraph"/>
      </w:pPr>
      <w:r>
        <w:t>10.12.26</w:t>
      </w:r>
    </w:p>
    <w:p w14:paraId="35F333FD" w14:textId="77777777" w:rsidR="0093113D" w:rsidRPr="0093113D" w:rsidRDefault="0093113D" w:rsidP="0093113D">
      <w:pPr>
        <w:spacing w:after="0" w:line="240" w:lineRule="auto"/>
        <w:ind w:left="1134" w:hanging="1134"/>
        <w:rPr>
          <w:bCs/>
          <w:kern w:val="0"/>
          <w14:ligatures w14:val="none"/>
        </w:rPr>
      </w:pPr>
    </w:p>
    <w:p w14:paraId="33A5481F" w14:textId="2B447E97" w:rsidR="0093113D" w:rsidRPr="0093113D" w:rsidRDefault="0093113D" w:rsidP="00153BEB">
      <w:pPr>
        <w:spacing w:after="0" w:line="240" w:lineRule="auto"/>
        <w:ind w:left="1134" w:hanging="1134"/>
        <w:rPr>
          <w:bCs/>
          <w:kern w:val="0"/>
          <w14:ligatures w14:val="none"/>
        </w:rPr>
      </w:pPr>
      <w:r w:rsidRPr="0093113D">
        <w:rPr>
          <w:bCs/>
          <w:kern w:val="0"/>
          <w14:ligatures w14:val="none"/>
        </w:rPr>
        <w:tab/>
      </w:r>
    </w:p>
    <w:p w14:paraId="66CC9DF5" w14:textId="77777777" w:rsidR="0093113D" w:rsidRPr="0093113D" w:rsidRDefault="0093113D" w:rsidP="0093113D">
      <w:pPr>
        <w:spacing w:after="0" w:line="240" w:lineRule="auto"/>
        <w:ind w:left="1134" w:hanging="1134"/>
        <w:rPr>
          <w:bCs/>
          <w:kern w:val="0"/>
          <w14:ligatures w14:val="none"/>
        </w:rPr>
      </w:pPr>
    </w:p>
    <w:p w14:paraId="52D4B1E5" w14:textId="77777777" w:rsidR="0093113D" w:rsidRPr="0093113D" w:rsidRDefault="0093113D" w:rsidP="0093113D">
      <w:pPr>
        <w:spacing w:after="0" w:line="240" w:lineRule="auto"/>
        <w:ind w:left="1134" w:hanging="1134"/>
        <w:rPr>
          <w:bCs/>
          <w:kern w:val="0"/>
          <w14:ligatures w14:val="none"/>
        </w:rPr>
      </w:pPr>
      <w:r w:rsidRPr="0093113D">
        <w:rPr>
          <w:bCs/>
          <w:kern w:val="0"/>
          <w14:ligatures w14:val="none"/>
        </w:rPr>
        <w:tab/>
      </w:r>
    </w:p>
    <w:p w14:paraId="44B97BA1" w14:textId="77777777" w:rsidR="0093113D" w:rsidRPr="0093113D" w:rsidRDefault="0093113D" w:rsidP="0093113D">
      <w:pPr>
        <w:spacing w:after="0" w:line="240" w:lineRule="auto"/>
        <w:ind w:left="1134" w:hanging="1134"/>
        <w:rPr>
          <w:bCs/>
          <w:kern w:val="0"/>
          <w14:ligatures w14:val="none"/>
        </w:rPr>
      </w:pPr>
    </w:p>
    <w:p w14:paraId="1AC8965F" w14:textId="77777777" w:rsidR="0093113D" w:rsidRPr="0093113D" w:rsidRDefault="0093113D" w:rsidP="0093113D">
      <w:pPr>
        <w:spacing w:after="0" w:line="240" w:lineRule="auto"/>
        <w:ind w:left="1134" w:hanging="1134"/>
        <w:rPr>
          <w:b/>
          <w:kern w:val="0"/>
          <w14:ligatures w14:val="none"/>
        </w:rPr>
      </w:pPr>
    </w:p>
    <w:p w14:paraId="1C3D8DE9" w14:textId="77777777" w:rsidR="0093113D" w:rsidRPr="0093113D" w:rsidRDefault="0093113D" w:rsidP="0093113D">
      <w:pPr>
        <w:spacing w:after="0" w:line="240" w:lineRule="auto"/>
        <w:ind w:left="1134" w:hanging="1134"/>
        <w:rPr>
          <w:b/>
          <w:kern w:val="0"/>
          <w14:ligatures w14:val="none"/>
        </w:rPr>
      </w:pPr>
    </w:p>
    <w:p w14:paraId="0079DD7E" w14:textId="77777777" w:rsidR="0093113D" w:rsidRPr="0093113D" w:rsidRDefault="0093113D" w:rsidP="0093113D">
      <w:pPr>
        <w:spacing w:after="0" w:line="240" w:lineRule="auto"/>
        <w:ind w:left="1134" w:hanging="1134"/>
        <w:rPr>
          <w:b/>
          <w:kern w:val="0"/>
          <w14:ligatures w14:val="none"/>
        </w:rPr>
      </w:pPr>
    </w:p>
    <w:p w14:paraId="5E32E6F0" w14:textId="77777777" w:rsidR="0093113D" w:rsidRPr="0093113D" w:rsidRDefault="0093113D" w:rsidP="0093113D">
      <w:pPr>
        <w:spacing w:after="0" w:line="240" w:lineRule="auto"/>
        <w:ind w:left="1134" w:hanging="1134"/>
        <w:rPr>
          <w:b/>
          <w:kern w:val="0"/>
          <w14:ligatures w14:val="none"/>
        </w:rPr>
      </w:pPr>
    </w:p>
    <w:p w14:paraId="61D27FEB" w14:textId="77777777" w:rsidR="0093113D" w:rsidRPr="0093113D" w:rsidRDefault="0093113D" w:rsidP="0093113D">
      <w:pPr>
        <w:spacing w:after="0"/>
        <w:ind w:left="1134" w:hanging="1134"/>
        <w:rPr>
          <w:kern w:val="0"/>
          <w14:ligatures w14:val="none"/>
        </w:rPr>
      </w:pPr>
      <w:r w:rsidRPr="0093113D">
        <w:rPr>
          <w:kern w:val="0"/>
          <w14:ligatures w14:val="none"/>
        </w:rPr>
        <w:tab/>
      </w:r>
    </w:p>
    <w:p w14:paraId="638253E7" w14:textId="77777777" w:rsidR="0093113D" w:rsidRPr="0093113D" w:rsidRDefault="0093113D" w:rsidP="0093113D">
      <w:pPr>
        <w:spacing w:after="0"/>
        <w:ind w:left="1134" w:hanging="1134"/>
        <w:rPr>
          <w:b/>
          <w:kern w:val="0"/>
          <w14:ligatures w14:val="none"/>
        </w:rPr>
      </w:pPr>
    </w:p>
    <w:bookmarkEnd w:id="0"/>
    <w:p w14:paraId="19D9B696" w14:textId="77777777" w:rsidR="0093113D" w:rsidRPr="0093113D" w:rsidRDefault="0093113D" w:rsidP="0093113D">
      <w:pPr>
        <w:spacing w:after="0"/>
        <w:ind w:left="1134"/>
        <w:rPr>
          <w:kern w:val="0"/>
          <w14:ligatures w14:val="none"/>
        </w:rPr>
      </w:pPr>
    </w:p>
    <w:p w14:paraId="503E6106" w14:textId="77777777" w:rsidR="0093113D" w:rsidRPr="0093113D" w:rsidRDefault="0093113D" w:rsidP="0093113D">
      <w:pPr>
        <w:spacing w:after="200" w:line="276" w:lineRule="auto"/>
        <w:rPr>
          <w:kern w:val="0"/>
          <w14:ligatures w14:val="none"/>
        </w:rPr>
      </w:pPr>
    </w:p>
    <w:p w14:paraId="041CF66E" w14:textId="77777777" w:rsidR="0093113D" w:rsidRPr="0093113D" w:rsidRDefault="0093113D" w:rsidP="0093113D">
      <w:pPr>
        <w:spacing w:after="200" w:line="276" w:lineRule="auto"/>
        <w:rPr>
          <w:kern w:val="0"/>
          <w14:ligatures w14:val="none"/>
        </w:rPr>
      </w:pPr>
    </w:p>
    <w:p w14:paraId="662685DE" w14:textId="77777777" w:rsidR="0093113D" w:rsidRPr="0093113D" w:rsidRDefault="0093113D" w:rsidP="0093113D">
      <w:pPr>
        <w:spacing w:after="200" w:line="276" w:lineRule="auto"/>
        <w:rPr>
          <w:kern w:val="0"/>
          <w14:ligatures w14:val="none"/>
        </w:rPr>
      </w:pPr>
    </w:p>
    <w:p w14:paraId="6EEA806B" w14:textId="77777777" w:rsidR="0093113D" w:rsidRPr="0093113D" w:rsidRDefault="0093113D" w:rsidP="0093113D"/>
    <w:p w14:paraId="0C7DF47F" w14:textId="77777777" w:rsidR="00B04F4A" w:rsidRDefault="00B04F4A"/>
    <w:sectPr w:rsidR="00B04F4A" w:rsidSect="0093113D">
      <w:headerReference w:type="even" r:id="rId7"/>
      <w:headerReference w:type="default" r:id="rId8"/>
      <w:footerReference w:type="even" r:id="rId9"/>
      <w:footerReference w:type="default" r:id="rId10"/>
      <w:headerReference w:type="first" r:id="rId11"/>
      <w:footerReference w:type="first" r:id="rId12"/>
      <w:pgSz w:w="11906" w:h="16838"/>
      <w:pgMar w:top="567" w:right="851" w:bottom="96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79D84D" w14:textId="77777777" w:rsidR="002742A5" w:rsidRDefault="002742A5">
      <w:pPr>
        <w:spacing w:after="0" w:line="240" w:lineRule="auto"/>
      </w:pPr>
      <w:r>
        <w:separator/>
      </w:r>
    </w:p>
  </w:endnote>
  <w:endnote w:type="continuationSeparator" w:id="0">
    <w:p w14:paraId="6D52FA31" w14:textId="77777777" w:rsidR="002742A5" w:rsidRDefault="00274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7C854" w14:textId="77777777" w:rsidR="002742A5" w:rsidRDefault="002742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2084106"/>
      <w:docPartObj>
        <w:docPartGallery w:val="Page Numbers (Bottom of Page)"/>
        <w:docPartUnique/>
      </w:docPartObj>
    </w:sdtPr>
    <w:sdtEndPr/>
    <w:sdtContent>
      <w:sdt>
        <w:sdtPr>
          <w:id w:val="-1769616900"/>
          <w:docPartObj>
            <w:docPartGallery w:val="Page Numbers (Top of Page)"/>
            <w:docPartUnique/>
          </w:docPartObj>
        </w:sdtPr>
        <w:sdtEndPr/>
        <w:sdtContent>
          <w:p w14:paraId="59822EAF" w14:textId="77777777" w:rsidR="002742A5" w:rsidRDefault="002742A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245E715" w14:textId="77777777" w:rsidR="002742A5" w:rsidRDefault="002742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43E03" w14:textId="77777777" w:rsidR="002742A5" w:rsidRDefault="002742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D77418" w14:textId="77777777" w:rsidR="002742A5" w:rsidRDefault="002742A5">
      <w:pPr>
        <w:spacing w:after="0" w:line="240" w:lineRule="auto"/>
      </w:pPr>
      <w:r>
        <w:separator/>
      </w:r>
    </w:p>
  </w:footnote>
  <w:footnote w:type="continuationSeparator" w:id="0">
    <w:p w14:paraId="5EF67D5C" w14:textId="77777777" w:rsidR="002742A5" w:rsidRDefault="002742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D82DB" w14:textId="77777777" w:rsidR="002742A5" w:rsidRDefault="002742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0DEDE" w14:textId="17FA2BD7" w:rsidR="002742A5" w:rsidRDefault="002742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4BFF5" w14:textId="77777777" w:rsidR="002742A5" w:rsidRDefault="002742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949FD"/>
    <w:multiLevelType w:val="hybridMultilevel"/>
    <w:tmpl w:val="79E6E9BE"/>
    <w:lvl w:ilvl="0" w:tplc="9E328338">
      <w:start w:val="1"/>
      <w:numFmt w:val="decimal"/>
      <w:lvlText w:val="%1."/>
      <w:lvlJc w:val="left"/>
      <w:pPr>
        <w:ind w:left="1500" w:hanging="360"/>
      </w:pPr>
      <w:rPr>
        <w:rFonts w:hint="default"/>
      </w:rPr>
    </w:lvl>
    <w:lvl w:ilvl="1" w:tplc="18090019" w:tentative="1">
      <w:start w:val="1"/>
      <w:numFmt w:val="lowerLetter"/>
      <w:lvlText w:val="%2."/>
      <w:lvlJc w:val="left"/>
      <w:pPr>
        <w:ind w:left="2220" w:hanging="360"/>
      </w:pPr>
    </w:lvl>
    <w:lvl w:ilvl="2" w:tplc="1809001B" w:tentative="1">
      <w:start w:val="1"/>
      <w:numFmt w:val="lowerRoman"/>
      <w:lvlText w:val="%3."/>
      <w:lvlJc w:val="right"/>
      <w:pPr>
        <w:ind w:left="2940" w:hanging="180"/>
      </w:pPr>
    </w:lvl>
    <w:lvl w:ilvl="3" w:tplc="1809000F" w:tentative="1">
      <w:start w:val="1"/>
      <w:numFmt w:val="decimal"/>
      <w:lvlText w:val="%4."/>
      <w:lvlJc w:val="left"/>
      <w:pPr>
        <w:ind w:left="3660" w:hanging="360"/>
      </w:pPr>
    </w:lvl>
    <w:lvl w:ilvl="4" w:tplc="18090019" w:tentative="1">
      <w:start w:val="1"/>
      <w:numFmt w:val="lowerLetter"/>
      <w:lvlText w:val="%5."/>
      <w:lvlJc w:val="left"/>
      <w:pPr>
        <w:ind w:left="4380" w:hanging="360"/>
      </w:pPr>
    </w:lvl>
    <w:lvl w:ilvl="5" w:tplc="1809001B" w:tentative="1">
      <w:start w:val="1"/>
      <w:numFmt w:val="lowerRoman"/>
      <w:lvlText w:val="%6."/>
      <w:lvlJc w:val="right"/>
      <w:pPr>
        <w:ind w:left="5100" w:hanging="180"/>
      </w:pPr>
    </w:lvl>
    <w:lvl w:ilvl="6" w:tplc="1809000F" w:tentative="1">
      <w:start w:val="1"/>
      <w:numFmt w:val="decimal"/>
      <w:lvlText w:val="%7."/>
      <w:lvlJc w:val="left"/>
      <w:pPr>
        <w:ind w:left="5820" w:hanging="360"/>
      </w:pPr>
    </w:lvl>
    <w:lvl w:ilvl="7" w:tplc="18090019" w:tentative="1">
      <w:start w:val="1"/>
      <w:numFmt w:val="lowerLetter"/>
      <w:lvlText w:val="%8."/>
      <w:lvlJc w:val="left"/>
      <w:pPr>
        <w:ind w:left="6540" w:hanging="360"/>
      </w:pPr>
    </w:lvl>
    <w:lvl w:ilvl="8" w:tplc="1809001B" w:tentative="1">
      <w:start w:val="1"/>
      <w:numFmt w:val="lowerRoman"/>
      <w:lvlText w:val="%9."/>
      <w:lvlJc w:val="right"/>
      <w:pPr>
        <w:ind w:left="7260" w:hanging="180"/>
      </w:pPr>
    </w:lvl>
  </w:abstractNum>
  <w:abstractNum w:abstractNumId="1" w15:restartNumberingAfterBreak="0">
    <w:nsid w:val="0A730DB8"/>
    <w:multiLevelType w:val="hybridMultilevel"/>
    <w:tmpl w:val="0696FF5E"/>
    <w:lvl w:ilvl="0" w:tplc="79C62140">
      <w:start w:val="1"/>
      <w:numFmt w:val="decimal"/>
      <w:lvlText w:val="%1."/>
      <w:lvlJc w:val="left"/>
      <w:pPr>
        <w:ind w:left="1494" w:hanging="360"/>
      </w:pPr>
      <w:rPr>
        <w:rFonts w:hint="default"/>
      </w:rPr>
    </w:lvl>
    <w:lvl w:ilvl="1" w:tplc="18090019" w:tentative="1">
      <w:start w:val="1"/>
      <w:numFmt w:val="lowerLetter"/>
      <w:lvlText w:val="%2."/>
      <w:lvlJc w:val="left"/>
      <w:pPr>
        <w:ind w:left="2214" w:hanging="360"/>
      </w:pPr>
    </w:lvl>
    <w:lvl w:ilvl="2" w:tplc="1809001B" w:tentative="1">
      <w:start w:val="1"/>
      <w:numFmt w:val="lowerRoman"/>
      <w:lvlText w:val="%3."/>
      <w:lvlJc w:val="right"/>
      <w:pPr>
        <w:ind w:left="2934" w:hanging="180"/>
      </w:pPr>
    </w:lvl>
    <w:lvl w:ilvl="3" w:tplc="1809000F" w:tentative="1">
      <w:start w:val="1"/>
      <w:numFmt w:val="decimal"/>
      <w:lvlText w:val="%4."/>
      <w:lvlJc w:val="left"/>
      <w:pPr>
        <w:ind w:left="3654" w:hanging="360"/>
      </w:pPr>
    </w:lvl>
    <w:lvl w:ilvl="4" w:tplc="18090019" w:tentative="1">
      <w:start w:val="1"/>
      <w:numFmt w:val="lowerLetter"/>
      <w:lvlText w:val="%5."/>
      <w:lvlJc w:val="left"/>
      <w:pPr>
        <w:ind w:left="4374" w:hanging="360"/>
      </w:pPr>
    </w:lvl>
    <w:lvl w:ilvl="5" w:tplc="1809001B" w:tentative="1">
      <w:start w:val="1"/>
      <w:numFmt w:val="lowerRoman"/>
      <w:lvlText w:val="%6."/>
      <w:lvlJc w:val="right"/>
      <w:pPr>
        <w:ind w:left="5094" w:hanging="180"/>
      </w:pPr>
    </w:lvl>
    <w:lvl w:ilvl="6" w:tplc="1809000F" w:tentative="1">
      <w:start w:val="1"/>
      <w:numFmt w:val="decimal"/>
      <w:lvlText w:val="%7."/>
      <w:lvlJc w:val="left"/>
      <w:pPr>
        <w:ind w:left="5814" w:hanging="360"/>
      </w:pPr>
    </w:lvl>
    <w:lvl w:ilvl="7" w:tplc="18090019" w:tentative="1">
      <w:start w:val="1"/>
      <w:numFmt w:val="lowerLetter"/>
      <w:lvlText w:val="%8."/>
      <w:lvlJc w:val="left"/>
      <w:pPr>
        <w:ind w:left="6534" w:hanging="360"/>
      </w:pPr>
    </w:lvl>
    <w:lvl w:ilvl="8" w:tplc="1809001B" w:tentative="1">
      <w:start w:val="1"/>
      <w:numFmt w:val="lowerRoman"/>
      <w:lvlText w:val="%9."/>
      <w:lvlJc w:val="right"/>
      <w:pPr>
        <w:ind w:left="7254" w:hanging="180"/>
      </w:pPr>
    </w:lvl>
  </w:abstractNum>
  <w:abstractNum w:abstractNumId="2" w15:restartNumberingAfterBreak="0">
    <w:nsid w:val="0BBD117D"/>
    <w:multiLevelType w:val="hybridMultilevel"/>
    <w:tmpl w:val="8B2CBFAA"/>
    <w:lvl w:ilvl="0" w:tplc="7B366AD2">
      <w:start w:val="2"/>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 w15:restartNumberingAfterBreak="0">
    <w:nsid w:val="0BE44C48"/>
    <w:multiLevelType w:val="hybridMultilevel"/>
    <w:tmpl w:val="5266736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B501411"/>
    <w:multiLevelType w:val="hybridMultilevel"/>
    <w:tmpl w:val="ACE2D042"/>
    <w:lvl w:ilvl="0" w:tplc="EB2A5F20">
      <w:start w:val="1"/>
      <w:numFmt w:val="decimal"/>
      <w:lvlText w:val="%1."/>
      <w:lvlJc w:val="left"/>
      <w:pPr>
        <w:ind w:left="2160" w:hanging="360"/>
      </w:pPr>
      <w:rPr>
        <w:rFonts w:hint="default"/>
      </w:rPr>
    </w:lvl>
    <w:lvl w:ilvl="1" w:tplc="18090019" w:tentative="1">
      <w:start w:val="1"/>
      <w:numFmt w:val="lowerLetter"/>
      <w:lvlText w:val="%2."/>
      <w:lvlJc w:val="left"/>
      <w:pPr>
        <w:ind w:left="2880" w:hanging="360"/>
      </w:pPr>
    </w:lvl>
    <w:lvl w:ilvl="2" w:tplc="1809001B" w:tentative="1">
      <w:start w:val="1"/>
      <w:numFmt w:val="lowerRoman"/>
      <w:lvlText w:val="%3."/>
      <w:lvlJc w:val="right"/>
      <w:pPr>
        <w:ind w:left="3600" w:hanging="180"/>
      </w:pPr>
    </w:lvl>
    <w:lvl w:ilvl="3" w:tplc="1809000F" w:tentative="1">
      <w:start w:val="1"/>
      <w:numFmt w:val="decimal"/>
      <w:lvlText w:val="%4."/>
      <w:lvlJc w:val="left"/>
      <w:pPr>
        <w:ind w:left="4320" w:hanging="360"/>
      </w:pPr>
    </w:lvl>
    <w:lvl w:ilvl="4" w:tplc="18090019" w:tentative="1">
      <w:start w:val="1"/>
      <w:numFmt w:val="lowerLetter"/>
      <w:lvlText w:val="%5."/>
      <w:lvlJc w:val="left"/>
      <w:pPr>
        <w:ind w:left="5040" w:hanging="360"/>
      </w:pPr>
    </w:lvl>
    <w:lvl w:ilvl="5" w:tplc="1809001B" w:tentative="1">
      <w:start w:val="1"/>
      <w:numFmt w:val="lowerRoman"/>
      <w:lvlText w:val="%6."/>
      <w:lvlJc w:val="right"/>
      <w:pPr>
        <w:ind w:left="5760" w:hanging="180"/>
      </w:pPr>
    </w:lvl>
    <w:lvl w:ilvl="6" w:tplc="1809000F" w:tentative="1">
      <w:start w:val="1"/>
      <w:numFmt w:val="decimal"/>
      <w:lvlText w:val="%7."/>
      <w:lvlJc w:val="left"/>
      <w:pPr>
        <w:ind w:left="6480" w:hanging="360"/>
      </w:pPr>
    </w:lvl>
    <w:lvl w:ilvl="7" w:tplc="18090019" w:tentative="1">
      <w:start w:val="1"/>
      <w:numFmt w:val="lowerLetter"/>
      <w:lvlText w:val="%8."/>
      <w:lvlJc w:val="left"/>
      <w:pPr>
        <w:ind w:left="7200" w:hanging="360"/>
      </w:pPr>
    </w:lvl>
    <w:lvl w:ilvl="8" w:tplc="1809001B" w:tentative="1">
      <w:start w:val="1"/>
      <w:numFmt w:val="lowerRoman"/>
      <w:lvlText w:val="%9."/>
      <w:lvlJc w:val="right"/>
      <w:pPr>
        <w:ind w:left="7920" w:hanging="180"/>
      </w:pPr>
    </w:lvl>
  </w:abstractNum>
  <w:abstractNum w:abstractNumId="5" w15:restartNumberingAfterBreak="0">
    <w:nsid w:val="2FF34779"/>
    <w:multiLevelType w:val="hybridMultilevel"/>
    <w:tmpl w:val="3AC28786"/>
    <w:lvl w:ilvl="0" w:tplc="CF3E17E6">
      <w:start w:val="1"/>
      <w:numFmt w:val="bullet"/>
      <w:lvlText w:val="-"/>
      <w:lvlJc w:val="left"/>
      <w:pPr>
        <w:ind w:left="1800" w:hanging="360"/>
      </w:pPr>
      <w:rPr>
        <w:rFonts w:ascii="Aptos" w:eastAsiaTheme="minorHAnsi" w:hAnsi="Aptos" w:cstheme="minorBidi"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6" w15:restartNumberingAfterBreak="0">
    <w:nsid w:val="33766DE5"/>
    <w:multiLevelType w:val="hybridMultilevel"/>
    <w:tmpl w:val="EA08DC18"/>
    <w:lvl w:ilvl="0" w:tplc="78EC6DC0">
      <w:start w:val="1"/>
      <w:numFmt w:val="bullet"/>
      <w:lvlText w:val="-"/>
      <w:lvlJc w:val="left"/>
      <w:pPr>
        <w:ind w:left="720" w:hanging="360"/>
      </w:pPr>
      <w:rPr>
        <w:rFonts w:ascii="Aptos" w:eastAsiaTheme="minorHAnsi" w:hAnsi="Aptos"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8513436"/>
    <w:multiLevelType w:val="hybridMultilevel"/>
    <w:tmpl w:val="7C9E537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3986031B"/>
    <w:multiLevelType w:val="hybridMultilevel"/>
    <w:tmpl w:val="952AE1B4"/>
    <w:lvl w:ilvl="0" w:tplc="18090001">
      <w:start w:val="1"/>
      <w:numFmt w:val="bullet"/>
      <w:lvlText w:val=""/>
      <w:lvlJc w:val="left"/>
      <w:pPr>
        <w:ind w:left="1860" w:hanging="360"/>
      </w:pPr>
      <w:rPr>
        <w:rFonts w:ascii="Symbol" w:hAnsi="Symbol" w:hint="default"/>
      </w:rPr>
    </w:lvl>
    <w:lvl w:ilvl="1" w:tplc="18090003" w:tentative="1">
      <w:start w:val="1"/>
      <w:numFmt w:val="bullet"/>
      <w:lvlText w:val="o"/>
      <w:lvlJc w:val="left"/>
      <w:pPr>
        <w:ind w:left="2580" w:hanging="360"/>
      </w:pPr>
      <w:rPr>
        <w:rFonts w:ascii="Courier New" w:hAnsi="Courier New" w:cs="Courier New" w:hint="default"/>
      </w:rPr>
    </w:lvl>
    <w:lvl w:ilvl="2" w:tplc="18090005" w:tentative="1">
      <w:start w:val="1"/>
      <w:numFmt w:val="bullet"/>
      <w:lvlText w:val=""/>
      <w:lvlJc w:val="left"/>
      <w:pPr>
        <w:ind w:left="3300" w:hanging="360"/>
      </w:pPr>
      <w:rPr>
        <w:rFonts w:ascii="Wingdings" w:hAnsi="Wingdings" w:hint="default"/>
      </w:rPr>
    </w:lvl>
    <w:lvl w:ilvl="3" w:tplc="18090001" w:tentative="1">
      <w:start w:val="1"/>
      <w:numFmt w:val="bullet"/>
      <w:lvlText w:val=""/>
      <w:lvlJc w:val="left"/>
      <w:pPr>
        <w:ind w:left="4020" w:hanging="360"/>
      </w:pPr>
      <w:rPr>
        <w:rFonts w:ascii="Symbol" w:hAnsi="Symbol" w:hint="default"/>
      </w:rPr>
    </w:lvl>
    <w:lvl w:ilvl="4" w:tplc="18090003" w:tentative="1">
      <w:start w:val="1"/>
      <w:numFmt w:val="bullet"/>
      <w:lvlText w:val="o"/>
      <w:lvlJc w:val="left"/>
      <w:pPr>
        <w:ind w:left="4740" w:hanging="360"/>
      </w:pPr>
      <w:rPr>
        <w:rFonts w:ascii="Courier New" w:hAnsi="Courier New" w:cs="Courier New" w:hint="default"/>
      </w:rPr>
    </w:lvl>
    <w:lvl w:ilvl="5" w:tplc="18090005" w:tentative="1">
      <w:start w:val="1"/>
      <w:numFmt w:val="bullet"/>
      <w:lvlText w:val=""/>
      <w:lvlJc w:val="left"/>
      <w:pPr>
        <w:ind w:left="5460" w:hanging="360"/>
      </w:pPr>
      <w:rPr>
        <w:rFonts w:ascii="Wingdings" w:hAnsi="Wingdings" w:hint="default"/>
      </w:rPr>
    </w:lvl>
    <w:lvl w:ilvl="6" w:tplc="18090001" w:tentative="1">
      <w:start w:val="1"/>
      <w:numFmt w:val="bullet"/>
      <w:lvlText w:val=""/>
      <w:lvlJc w:val="left"/>
      <w:pPr>
        <w:ind w:left="6180" w:hanging="360"/>
      </w:pPr>
      <w:rPr>
        <w:rFonts w:ascii="Symbol" w:hAnsi="Symbol" w:hint="default"/>
      </w:rPr>
    </w:lvl>
    <w:lvl w:ilvl="7" w:tplc="18090003" w:tentative="1">
      <w:start w:val="1"/>
      <w:numFmt w:val="bullet"/>
      <w:lvlText w:val="o"/>
      <w:lvlJc w:val="left"/>
      <w:pPr>
        <w:ind w:left="6900" w:hanging="360"/>
      </w:pPr>
      <w:rPr>
        <w:rFonts w:ascii="Courier New" w:hAnsi="Courier New" w:cs="Courier New" w:hint="default"/>
      </w:rPr>
    </w:lvl>
    <w:lvl w:ilvl="8" w:tplc="18090005" w:tentative="1">
      <w:start w:val="1"/>
      <w:numFmt w:val="bullet"/>
      <w:lvlText w:val=""/>
      <w:lvlJc w:val="left"/>
      <w:pPr>
        <w:ind w:left="7620" w:hanging="360"/>
      </w:pPr>
      <w:rPr>
        <w:rFonts w:ascii="Wingdings" w:hAnsi="Wingdings" w:hint="default"/>
      </w:rPr>
    </w:lvl>
  </w:abstractNum>
  <w:abstractNum w:abstractNumId="9" w15:restartNumberingAfterBreak="0">
    <w:nsid w:val="3F6B351D"/>
    <w:multiLevelType w:val="hybridMultilevel"/>
    <w:tmpl w:val="8A7A029A"/>
    <w:lvl w:ilvl="0" w:tplc="164243FA">
      <w:start w:val="4"/>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0" w15:restartNumberingAfterBreak="0">
    <w:nsid w:val="4DDF3A3D"/>
    <w:multiLevelType w:val="hybridMultilevel"/>
    <w:tmpl w:val="B3F6605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50687D60"/>
    <w:multiLevelType w:val="hybridMultilevel"/>
    <w:tmpl w:val="E5A823C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5FE81504"/>
    <w:multiLevelType w:val="hybridMultilevel"/>
    <w:tmpl w:val="A76200F0"/>
    <w:lvl w:ilvl="0" w:tplc="E27EAE98">
      <w:start w:val="1"/>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3" w15:restartNumberingAfterBreak="0">
    <w:nsid w:val="64694A48"/>
    <w:multiLevelType w:val="hybridMultilevel"/>
    <w:tmpl w:val="DD5A8766"/>
    <w:lvl w:ilvl="0" w:tplc="09789F62">
      <w:start w:val="1"/>
      <w:numFmt w:val="decimal"/>
      <w:lvlText w:val="%1."/>
      <w:lvlJc w:val="left"/>
      <w:pPr>
        <w:ind w:left="1500" w:hanging="360"/>
      </w:pPr>
      <w:rPr>
        <w:rFonts w:hint="default"/>
      </w:rPr>
    </w:lvl>
    <w:lvl w:ilvl="1" w:tplc="18090019" w:tentative="1">
      <w:start w:val="1"/>
      <w:numFmt w:val="lowerLetter"/>
      <w:lvlText w:val="%2."/>
      <w:lvlJc w:val="left"/>
      <w:pPr>
        <w:ind w:left="2220" w:hanging="360"/>
      </w:pPr>
    </w:lvl>
    <w:lvl w:ilvl="2" w:tplc="1809001B" w:tentative="1">
      <w:start w:val="1"/>
      <w:numFmt w:val="lowerRoman"/>
      <w:lvlText w:val="%3."/>
      <w:lvlJc w:val="right"/>
      <w:pPr>
        <w:ind w:left="2940" w:hanging="180"/>
      </w:pPr>
    </w:lvl>
    <w:lvl w:ilvl="3" w:tplc="1809000F" w:tentative="1">
      <w:start w:val="1"/>
      <w:numFmt w:val="decimal"/>
      <w:lvlText w:val="%4."/>
      <w:lvlJc w:val="left"/>
      <w:pPr>
        <w:ind w:left="3660" w:hanging="360"/>
      </w:pPr>
    </w:lvl>
    <w:lvl w:ilvl="4" w:tplc="18090019" w:tentative="1">
      <w:start w:val="1"/>
      <w:numFmt w:val="lowerLetter"/>
      <w:lvlText w:val="%5."/>
      <w:lvlJc w:val="left"/>
      <w:pPr>
        <w:ind w:left="4380" w:hanging="360"/>
      </w:pPr>
    </w:lvl>
    <w:lvl w:ilvl="5" w:tplc="1809001B" w:tentative="1">
      <w:start w:val="1"/>
      <w:numFmt w:val="lowerRoman"/>
      <w:lvlText w:val="%6."/>
      <w:lvlJc w:val="right"/>
      <w:pPr>
        <w:ind w:left="5100" w:hanging="180"/>
      </w:pPr>
    </w:lvl>
    <w:lvl w:ilvl="6" w:tplc="1809000F" w:tentative="1">
      <w:start w:val="1"/>
      <w:numFmt w:val="decimal"/>
      <w:lvlText w:val="%7."/>
      <w:lvlJc w:val="left"/>
      <w:pPr>
        <w:ind w:left="5820" w:hanging="360"/>
      </w:pPr>
    </w:lvl>
    <w:lvl w:ilvl="7" w:tplc="18090019" w:tentative="1">
      <w:start w:val="1"/>
      <w:numFmt w:val="lowerLetter"/>
      <w:lvlText w:val="%8."/>
      <w:lvlJc w:val="left"/>
      <w:pPr>
        <w:ind w:left="6540" w:hanging="360"/>
      </w:pPr>
    </w:lvl>
    <w:lvl w:ilvl="8" w:tplc="1809001B" w:tentative="1">
      <w:start w:val="1"/>
      <w:numFmt w:val="lowerRoman"/>
      <w:lvlText w:val="%9."/>
      <w:lvlJc w:val="right"/>
      <w:pPr>
        <w:ind w:left="7260" w:hanging="180"/>
      </w:pPr>
    </w:lvl>
  </w:abstractNum>
  <w:abstractNum w:abstractNumId="14" w15:restartNumberingAfterBreak="0">
    <w:nsid w:val="743742E5"/>
    <w:multiLevelType w:val="hybridMultilevel"/>
    <w:tmpl w:val="B7F6F77E"/>
    <w:lvl w:ilvl="0" w:tplc="20AA8DD6">
      <w:start w:val="1"/>
      <w:numFmt w:val="decimal"/>
      <w:lvlText w:val="%1."/>
      <w:lvlJc w:val="left"/>
      <w:pPr>
        <w:ind w:left="1800" w:hanging="360"/>
      </w:pPr>
      <w:rPr>
        <w:rFonts w:asciiTheme="minorHAnsi" w:eastAsiaTheme="minorHAnsi" w:hAnsiTheme="minorHAnsi" w:cstheme="minorBidi"/>
        <w:b/>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num w:numId="1">
    <w:abstractNumId w:val="7"/>
  </w:num>
  <w:num w:numId="2">
    <w:abstractNumId w:val="0"/>
  </w:num>
  <w:num w:numId="3">
    <w:abstractNumId w:val="14"/>
  </w:num>
  <w:num w:numId="4">
    <w:abstractNumId w:val="13"/>
  </w:num>
  <w:num w:numId="5">
    <w:abstractNumId w:val="1"/>
  </w:num>
  <w:num w:numId="6">
    <w:abstractNumId w:val="12"/>
  </w:num>
  <w:num w:numId="7">
    <w:abstractNumId w:val="8"/>
  </w:num>
  <w:num w:numId="8">
    <w:abstractNumId w:val="6"/>
  </w:num>
  <w:num w:numId="9">
    <w:abstractNumId w:val="5"/>
  </w:num>
  <w:num w:numId="10">
    <w:abstractNumId w:val="4"/>
  </w:num>
  <w:num w:numId="11">
    <w:abstractNumId w:val="11"/>
  </w:num>
  <w:num w:numId="12">
    <w:abstractNumId w:val="2"/>
  </w:num>
  <w:num w:numId="13">
    <w:abstractNumId w:val="9"/>
  </w:num>
  <w:num w:numId="14">
    <w:abstractNumId w:val="1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13D"/>
    <w:rsid w:val="00027F56"/>
    <w:rsid w:val="00042F9B"/>
    <w:rsid w:val="000736CA"/>
    <w:rsid w:val="000B0389"/>
    <w:rsid w:val="000C7918"/>
    <w:rsid w:val="000D6DFB"/>
    <w:rsid w:val="00117660"/>
    <w:rsid w:val="00125EDB"/>
    <w:rsid w:val="00127490"/>
    <w:rsid w:val="00136950"/>
    <w:rsid w:val="00152491"/>
    <w:rsid w:val="00153BEB"/>
    <w:rsid w:val="00177537"/>
    <w:rsid w:val="001B338E"/>
    <w:rsid w:val="001D687C"/>
    <w:rsid w:val="001E6DAD"/>
    <w:rsid w:val="001F4257"/>
    <w:rsid w:val="0020144A"/>
    <w:rsid w:val="0020398E"/>
    <w:rsid w:val="00214BF0"/>
    <w:rsid w:val="00221127"/>
    <w:rsid w:val="00227B16"/>
    <w:rsid w:val="0024374A"/>
    <w:rsid w:val="002742A5"/>
    <w:rsid w:val="00276833"/>
    <w:rsid w:val="002C2DFB"/>
    <w:rsid w:val="002F79DF"/>
    <w:rsid w:val="003511A8"/>
    <w:rsid w:val="00387B6B"/>
    <w:rsid w:val="003C04EB"/>
    <w:rsid w:val="003D2DBE"/>
    <w:rsid w:val="003F7E33"/>
    <w:rsid w:val="004051F6"/>
    <w:rsid w:val="004376A3"/>
    <w:rsid w:val="004377B6"/>
    <w:rsid w:val="00444BF2"/>
    <w:rsid w:val="00456B2C"/>
    <w:rsid w:val="0046689F"/>
    <w:rsid w:val="00487107"/>
    <w:rsid w:val="00490745"/>
    <w:rsid w:val="00491653"/>
    <w:rsid w:val="004A43C8"/>
    <w:rsid w:val="004C1BA4"/>
    <w:rsid w:val="004E43C0"/>
    <w:rsid w:val="004E4F84"/>
    <w:rsid w:val="00514036"/>
    <w:rsid w:val="00531300"/>
    <w:rsid w:val="00556E19"/>
    <w:rsid w:val="00576386"/>
    <w:rsid w:val="0058112C"/>
    <w:rsid w:val="00590188"/>
    <w:rsid w:val="00590E37"/>
    <w:rsid w:val="005E495D"/>
    <w:rsid w:val="00621FDE"/>
    <w:rsid w:val="00622382"/>
    <w:rsid w:val="006317B8"/>
    <w:rsid w:val="00647494"/>
    <w:rsid w:val="00650866"/>
    <w:rsid w:val="006B7D65"/>
    <w:rsid w:val="006C4EBC"/>
    <w:rsid w:val="006D6D62"/>
    <w:rsid w:val="00701002"/>
    <w:rsid w:val="007245A1"/>
    <w:rsid w:val="00740C88"/>
    <w:rsid w:val="00764210"/>
    <w:rsid w:val="00767F29"/>
    <w:rsid w:val="007C0B9B"/>
    <w:rsid w:val="007D09CE"/>
    <w:rsid w:val="00820503"/>
    <w:rsid w:val="00830F0B"/>
    <w:rsid w:val="00876C66"/>
    <w:rsid w:val="008C6C1B"/>
    <w:rsid w:val="008F690D"/>
    <w:rsid w:val="009068EA"/>
    <w:rsid w:val="00930C9A"/>
    <w:rsid w:val="0093113D"/>
    <w:rsid w:val="00932E90"/>
    <w:rsid w:val="00935D32"/>
    <w:rsid w:val="009A5197"/>
    <w:rsid w:val="009D06B1"/>
    <w:rsid w:val="009D71A2"/>
    <w:rsid w:val="00A43B75"/>
    <w:rsid w:val="00A55CA6"/>
    <w:rsid w:val="00AA6E49"/>
    <w:rsid w:val="00AE2D72"/>
    <w:rsid w:val="00AF70AC"/>
    <w:rsid w:val="00B04F4A"/>
    <w:rsid w:val="00B30AC1"/>
    <w:rsid w:val="00B371E8"/>
    <w:rsid w:val="00B70027"/>
    <w:rsid w:val="00B86BD8"/>
    <w:rsid w:val="00B8709A"/>
    <w:rsid w:val="00BA12B0"/>
    <w:rsid w:val="00BC01E2"/>
    <w:rsid w:val="00BC3D3A"/>
    <w:rsid w:val="00BD3EE5"/>
    <w:rsid w:val="00BF5C7E"/>
    <w:rsid w:val="00C66E31"/>
    <w:rsid w:val="00C84601"/>
    <w:rsid w:val="00C8565D"/>
    <w:rsid w:val="00C92162"/>
    <w:rsid w:val="00C93178"/>
    <w:rsid w:val="00CE00CD"/>
    <w:rsid w:val="00CE2DA8"/>
    <w:rsid w:val="00CF677C"/>
    <w:rsid w:val="00D03F55"/>
    <w:rsid w:val="00D06532"/>
    <w:rsid w:val="00D31B40"/>
    <w:rsid w:val="00D40225"/>
    <w:rsid w:val="00D43D2D"/>
    <w:rsid w:val="00DC0AD7"/>
    <w:rsid w:val="00DC75E5"/>
    <w:rsid w:val="00DC7AA1"/>
    <w:rsid w:val="00DF3903"/>
    <w:rsid w:val="00E113F6"/>
    <w:rsid w:val="00E23CF2"/>
    <w:rsid w:val="00E27221"/>
    <w:rsid w:val="00E64B8F"/>
    <w:rsid w:val="00EC0733"/>
    <w:rsid w:val="00ED0039"/>
    <w:rsid w:val="00EF4AC6"/>
    <w:rsid w:val="00F1286B"/>
    <w:rsid w:val="00F343DC"/>
    <w:rsid w:val="00F35E79"/>
    <w:rsid w:val="00FA03F8"/>
    <w:rsid w:val="00FD5B00"/>
    <w:rsid w:val="00FD74D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230D738"/>
  <w15:chartTrackingRefBased/>
  <w15:docId w15:val="{D6FE7E6E-C4D8-42F6-A8AC-CAD15337D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11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11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11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11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11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11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11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11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11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1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11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11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11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11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11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11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11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113D"/>
    <w:rPr>
      <w:rFonts w:eastAsiaTheme="majorEastAsia" w:cstheme="majorBidi"/>
      <w:color w:val="272727" w:themeColor="text1" w:themeTint="D8"/>
    </w:rPr>
  </w:style>
  <w:style w:type="paragraph" w:styleId="Title">
    <w:name w:val="Title"/>
    <w:basedOn w:val="Normal"/>
    <w:next w:val="Normal"/>
    <w:link w:val="TitleChar"/>
    <w:uiPriority w:val="10"/>
    <w:qFormat/>
    <w:rsid w:val="009311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11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11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11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113D"/>
    <w:pPr>
      <w:spacing w:before="160"/>
      <w:jc w:val="center"/>
    </w:pPr>
    <w:rPr>
      <w:i/>
      <w:iCs/>
      <w:color w:val="404040" w:themeColor="text1" w:themeTint="BF"/>
    </w:rPr>
  </w:style>
  <w:style w:type="character" w:customStyle="1" w:styleId="QuoteChar">
    <w:name w:val="Quote Char"/>
    <w:basedOn w:val="DefaultParagraphFont"/>
    <w:link w:val="Quote"/>
    <w:uiPriority w:val="29"/>
    <w:rsid w:val="0093113D"/>
    <w:rPr>
      <w:i/>
      <w:iCs/>
      <w:color w:val="404040" w:themeColor="text1" w:themeTint="BF"/>
    </w:rPr>
  </w:style>
  <w:style w:type="paragraph" w:styleId="ListParagraph">
    <w:name w:val="List Paragraph"/>
    <w:basedOn w:val="Normal"/>
    <w:uiPriority w:val="34"/>
    <w:qFormat/>
    <w:rsid w:val="0093113D"/>
    <w:pPr>
      <w:ind w:left="720"/>
      <w:contextualSpacing/>
    </w:pPr>
  </w:style>
  <w:style w:type="character" w:styleId="IntenseEmphasis">
    <w:name w:val="Intense Emphasis"/>
    <w:basedOn w:val="DefaultParagraphFont"/>
    <w:uiPriority w:val="21"/>
    <w:qFormat/>
    <w:rsid w:val="0093113D"/>
    <w:rPr>
      <w:i/>
      <w:iCs/>
      <w:color w:val="0F4761" w:themeColor="accent1" w:themeShade="BF"/>
    </w:rPr>
  </w:style>
  <w:style w:type="paragraph" w:styleId="IntenseQuote">
    <w:name w:val="Intense Quote"/>
    <w:basedOn w:val="Normal"/>
    <w:next w:val="Normal"/>
    <w:link w:val="IntenseQuoteChar"/>
    <w:uiPriority w:val="30"/>
    <w:qFormat/>
    <w:rsid w:val="009311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113D"/>
    <w:rPr>
      <w:i/>
      <w:iCs/>
      <w:color w:val="0F4761" w:themeColor="accent1" w:themeShade="BF"/>
    </w:rPr>
  </w:style>
  <w:style w:type="character" w:styleId="IntenseReference">
    <w:name w:val="Intense Reference"/>
    <w:basedOn w:val="DefaultParagraphFont"/>
    <w:uiPriority w:val="32"/>
    <w:qFormat/>
    <w:rsid w:val="0093113D"/>
    <w:rPr>
      <w:b/>
      <w:bCs/>
      <w:smallCaps/>
      <w:color w:val="0F4761" w:themeColor="accent1" w:themeShade="BF"/>
      <w:spacing w:val="5"/>
    </w:rPr>
  </w:style>
  <w:style w:type="paragraph" w:styleId="Header">
    <w:name w:val="header"/>
    <w:basedOn w:val="Normal"/>
    <w:link w:val="HeaderChar"/>
    <w:uiPriority w:val="99"/>
    <w:semiHidden/>
    <w:unhideWhenUsed/>
    <w:rsid w:val="0093113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113D"/>
  </w:style>
  <w:style w:type="paragraph" w:styleId="Footer">
    <w:name w:val="footer"/>
    <w:basedOn w:val="Normal"/>
    <w:link w:val="FooterChar"/>
    <w:uiPriority w:val="99"/>
    <w:semiHidden/>
    <w:unhideWhenUsed/>
    <w:rsid w:val="0093113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113D"/>
  </w:style>
  <w:style w:type="paragraph" w:styleId="NoSpacing">
    <w:name w:val="No Spacing"/>
    <w:uiPriority w:val="1"/>
    <w:qFormat/>
    <w:rsid w:val="00CE00CD"/>
    <w:pPr>
      <w:spacing w:after="0" w:line="240" w:lineRule="auto"/>
    </w:pPr>
    <w:rPr>
      <w:kern w:val="0"/>
      <w14:ligatures w14:val="none"/>
    </w:rPr>
  </w:style>
  <w:style w:type="paragraph" w:styleId="NormalWeb">
    <w:name w:val="Normal (Web)"/>
    <w:basedOn w:val="Normal"/>
    <w:uiPriority w:val="99"/>
    <w:semiHidden/>
    <w:unhideWhenUsed/>
    <w:rsid w:val="00276833"/>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paragraph" w:styleId="BalloonText">
    <w:name w:val="Balloon Text"/>
    <w:basedOn w:val="Normal"/>
    <w:link w:val="BalloonTextChar"/>
    <w:uiPriority w:val="99"/>
    <w:semiHidden/>
    <w:unhideWhenUsed/>
    <w:rsid w:val="00621F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1FDE"/>
    <w:rPr>
      <w:rFonts w:ascii="Segoe UI" w:hAnsi="Segoe UI" w:cs="Segoe UI"/>
      <w:sz w:val="18"/>
      <w:szCs w:val="18"/>
    </w:rPr>
  </w:style>
  <w:style w:type="character" w:styleId="Hyperlink">
    <w:name w:val="Hyperlink"/>
    <w:basedOn w:val="DefaultParagraphFont"/>
    <w:uiPriority w:val="99"/>
    <w:semiHidden/>
    <w:unhideWhenUsed/>
    <w:rsid w:val="004E43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439552">
      <w:bodyDiv w:val="1"/>
      <w:marLeft w:val="0"/>
      <w:marRight w:val="0"/>
      <w:marTop w:val="0"/>
      <w:marBottom w:val="0"/>
      <w:divBdr>
        <w:top w:val="none" w:sz="0" w:space="0" w:color="auto"/>
        <w:left w:val="none" w:sz="0" w:space="0" w:color="auto"/>
        <w:bottom w:val="none" w:sz="0" w:space="0" w:color="auto"/>
        <w:right w:val="none" w:sz="0" w:space="0" w:color="auto"/>
      </w:divBdr>
    </w:div>
    <w:div w:id="622201179">
      <w:bodyDiv w:val="1"/>
      <w:marLeft w:val="0"/>
      <w:marRight w:val="0"/>
      <w:marTop w:val="0"/>
      <w:marBottom w:val="0"/>
      <w:divBdr>
        <w:top w:val="none" w:sz="0" w:space="0" w:color="auto"/>
        <w:left w:val="none" w:sz="0" w:space="0" w:color="auto"/>
        <w:bottom w:val="none" w:sz="0" w:space="0" w:color="auto"/>
        <w:right w:val="none" w:sz="0" w:space="0" w:color="auto"/>
      </w:divBdr>
    </w:div>
    <w:div w:id="991442214">
      <w:bodyDiv w:val="1"/>
      <w:marLeft w:val="0"/>
      <w:marRight w:val="0"/>
      <w:marTop w:val="0"/>
      <w:marBottom w:val="0"/>
      <w:divBdr>
        <w:top w:val="none" w:sz="0" w:space="0" w:color="auto"/>
        <w:left w:val="none" w:sz="0" w:space="0" w:color="auto"/>
        <w:bottom w:val="none" w:sz="0" w:space="0" w:color="auto"/>
        <w:right w:val="none" w:sz="0" w:space="0" w:color="auto"/>
      </w:divBdr>
    </w:div>
    <w:div w:id="1339119554">
      <w:bodyDiv w:val="1"/>
      <w:marLeft w:val="0"/>
      <w:marRight w:val="0"/>
      <w:marTop w:val="0"/>
      <w:marBottom w:val="0"/>
      <w:divBdr>
        <w:top w:val="none" w:sz="0" w:space="0" w:color="auto"/>
        <w:left w:val="none" w:sz="0" w:space="0" w:color="auto"/>
        <w:bottom w:val="none" w:sz="0" w:space="0" w:color="auto"/>
        <w:right w:val="none" w:sz="0" w:space="0" w:color="auto"/>
      </w:divBdr>
    </w:div>
    <w:div w:id="166084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743</Words>
  <Characters>4239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Millea</dc:creator>
  <cp:keywords/>
  <dc:description/>
  <cp:lastModifiedBy>Chloe Martin</cp:lastModifiedBy>
  <cp:revision>3</cp:revision>
  <cp:lastPrinted>2025-03-31T14:04:00Z</cp:lastPrinted>
  <dcterms:created xsi:type="dcterms:W3CDTF">2026-02-18T15:00:00Z</dcterms:created>
  <dcterms:modified xsi:type="dcterms:W3CDTF">2026-02-18T15:00:00Z</dcterms:modified>
</cp:coreProperties>
</file>