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0D3E83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Tuesday 6</w:t>
      </w:r>
      <w:r w:rsidRPr="000D3E83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b/>
          <w:sz w:val="24"/>
          <w:szCs w:val="24"/>
          <w:lang w:val="en-US"/>
        </w:rPr>
        <w:t xml:space="preserve"> September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>, 201</w:t>
      </w:r>
      <w:r w:rsidR="00F94D32">
        <w:rPr>
          <w:rFonts w:ascii="Verdana" w:hAnsi="Verdana"/>
          <w:b/>
          <w:sz w:val="24"/>
          <w:szCs w:val="24"/>
          <w:lang w:val="en-US"/>
        </w:rPr>
        <w:t>6</w:t>
      </w:r>
      <w:r>
        <w:rPr>
          <w:rFonts w:ascii="Verdana" w:hAnsi="Verdana"/>
          <w:b/>
          <w:sz w:val="24"/>
          <w:szCs w:val="24"/>
          <w:lang w:val="en-US"/>
        </w:rPr>
        <w:t xml:space="preserve"> at 10.00a.m.</w:t>
      </w:r>
    </w:p>
    <w:p w:rsidR="00C93CBE" w:rsidRDefault="007B2D2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Meeting Room No. 2, County Hall,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 w:rsidRPr="000523C5">
        <w:rPr>
          <w:rFonts w:ascii="Verdana" w:hAnsi="Verdana"/>
          <w:sz w:val="28"/>
          <w:szCs w:val="28"/>
        </w:rPr>
        <w:t>1.</w:t>
      </w:r>
      <w:r w:rsidRPr="000523C5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Minutes of Meeting held on </w:t>
      </w:r>
      <w:r w:rsidR="000D3E83">
        <w:rPr>
          <w:rFonts w:ascii="Verdana" w:hAnsi="Verdana"/>
          <w:sz w:val="28"/>
          <w:szCs w:val="28"/>
        </w:rPr>
        <w:t>25</w:t>
      </w:r>
      <w:r w:rsidR="000D3E83" w:rsidRPr="000D3E83">
        <w:rPr>
          <w:rFonts w:ascii="Verdana" w:hAnsi="Verdana"/>
          <w:sz w:val="28"/>
          <w:szCs w:val="28"/>
          <w:vertAlign w:val="superscript"/>
        </w:rPr>
        <w:t>th</w:t>
      </w:r>
      <w:r w:rsidR="000D3E83">
        <w:rPr>
          <w:rFonts w:ascii="Verdana" w:hAnsi="Verdana"/>
          <w:sz w:val="28"/>
          <w:szCs w:val="28"/>
        </w:rPr>
        <w:t xml:space="preserve"> May</w:t>
      </w:r>
      <w:r w:rsidR="007B2D26">
        <w:rPr>
          <w:rFonts w:ascii="Verdana" w:hAnsi="Verdana"/>
          <w:sz w:val="28"/>
          <w:szCs w:val="28"/>
        </w:rPr>
        <w:t>, 2016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>Matters Arising from Minutes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  <w:t>Local Enterprise Office</w:t>
      </w:r>
      <w:r w:rsidR="007B2D26">
        <w:rPr>
          <w:rFonts w:ascii="Verdana" w:hAnsi="Verdana"/>
          <w:sz w:val="28"/>
          <w:szCs w:val="28"/>
        </w:rPr>
        <w:t xml:space="preserve"> Update</w:t>
      </w:r>
    </w:p>
    <w:p w:rsidR="007B2D26" w:rsidRPr="007B2D26" w:rsidRDefault="007B2D26" w:rsidP="006D293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(Fiona Deegan</w:t>
      </w:r>
      <w:r>
        <w:rPr>
          <w:rFonts w:ascii="Verdana" w:hAnsi="Verdana"/>
          <w:sz w:val="20"/>
          <w:szCs w:val="20"/>
        </w:rPr>
        <w:t>)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7B2D26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B2D26">
        <w:rPr>
          <w:rFonts w:ascii="Verdana" w:hAnsi="Verdana"/>
          <w:sz w:val="28"/>
          <w:szCs w:val="28"/>
        </w:rPr>
        <w:t xml:space="preserve">Update on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</w:p>
    <w:p w:rsidR="0041326C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(Stephen O’ Connor</w:t>
      </w:r>
      <w:r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  <w:t>Abbey Creative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(Martin Prendiville)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Tourism Development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(Brian Tyrrell)</w:t>
      </w:r>
    </w:p>
    <w:p w:rsidR="007B2D26" w:rsidRPr="0053265F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7B2D2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C93CBE" w:rsidRPr="0053265F">
        <w:rPr>
          <w:rFonts w:ascii="Verdana" w:hAnsi="Verdana"/>
          <w:sz w:val="28"/>
          <w:szCs w:val="28"/>
        </w:rPr>
        <w:t>.</w:t>
      </w:r>
      <w:r w:rsidR="00C93CBE" w:rsidRPr="0053265F">
        <w:rPr>
          <w:rFonts w:ascii="Verdana" w:hAnsi="Verdana"/>
          <w:sz w:val="28"/>
          <w:szCs w:val="28"/>
        </w:rPr>
        <w:tab/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6366C5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0577EE" w:rsidRDefault="007B2D2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</w:p>
    <w:p w:rsidR="00C93CBE" w:rsidRPr="000523C5" w:rsidRDefault="00C93CBE" w:rsidP="00E76728">
      <w:pPr>
        <w:rPr>
          <w:rFonts w:ascii="Verdana" w:hAnsi="Verdana"/>
          <w:sz w:val="28"/>
          <w:szCs w:val="28"/>
        </w:rPr>
      </w:pPr>
    </w:p>
    <w:sectPr w:rsidR="00C93CBE" w:rsidRPr="000523C5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D3E83"/>
    <w:rsid w:val="00131A83"/>
    <w:rsid w:val="001C7945"/>
    <w:rsid w:val="00206C53"/>
    <w:rsid w:val="00214863"/>
    <w:rsid w:val="00282D64"/>
    <w:rsid w:val="0028317A"/>
    <w:rsid w:val="002C45A9"/>
    <w:rsid w:val="002E68EE"/>
    <w:rsid w:val="00357D93"/>
    <w:rsid w:val="00365CE2"/>
    <w:rsid w:val="00412B8F"/>
    <w:rsid w:val="0041326C"/>
    <w:rsid w:val="004230ED"/>
    <w:rsid w:val="00435490"/>
    <w:rsid w:val="00491CD8"/>
    <w:rsid w:val="0053265F"/>
    <w:rsid w:val="00567670"/>
    <w:rsid w:val="00574044"/>
    <w:rsid w:val="00577C62"/>
    <w:rsid w:val="0061558F"/>
    <w:rsid w:val="006366C5"/>
    <w:rsid w:val="00637424"/>
    <w:rsid w:val="00656633"/>
    <w:rsid w:val="006A472C"/>
    <w:rsid w:val="006C3175"/>
    <w:rsid w:val="006C4B1F"/>
    <w:rsid w:val="006D2937"/>
    <w:rsid w:val="007327BC"/>
    <w:rsid w:val="00763F9E"/>
    <w:rsid w:val="007B2D26"/>
    <w:rsid w:val="007E1D1C"/>
    <w:rsid w:val="00806CDA"/>
    <w:rsid w:val="008438AA"/>
    <w:rsid w:val="00896039"/>
    <w:rsid w:val="008B26B4"/>
    <w:rsid w:val="0091253A"/>
    <w:rsid w:val="0095582E"/>
    <w:rsid w:val="009D0027"/>
    <w:rsid w:val="00A70C53"/>
    <w:rsid w:val="00A74365"/>
    <w:rsid w:val="00AA39FF"/>
    <w:rsid w:val="00AC30F8"/>
    <w:rsid w:val="00AD4A60"/>
    <w:rsid w:val="00AF3613"/>
    <w:rsid w:val="00B21D3E"/>
    <w:rsid w:val="00B37664"/>
    <w:rsid w:val="00BA33FE"/>
    <w:rsid w:val="00BB6992"/>
    <w:rsid w:val="00BC21AE"/>
    <w:rsid w:val="00C07658"/>
    <w:rsid w:val="00C45A2F"/>
    <w:rsid w:val="00C811BA"/>
    <w:rsid w:val="00C93CBE"/>
    <w:rsid w:val="00D736DE"/>
    <w:rsid w:val="00D8116B"/>
    <w:rsid w:val="00E54BCE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2</cp:revision>
  <dcterms:created xsi:type="dcterms:W3CDTF">2016-09-05T07:58:00Z</dcterms:created>
  <dcterms:modified xsi:type="dcterms:W3CDTF">2016-09-05T07:58:00Z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