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1FB7" w14:textId="2BC606BC" w:rsidR="00B51D48" w:rsidRDefault="00340073"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Home Loan</w:t>
      </w:r>
      <w:r w:rsidR="00CE2A5A">
        <w:rPr>
          <w:rFonts w:ascii="Arial" w:hAnsi="Arial" w:cs="Arial"/>
          <w:b/>
          <w:bCs/>
          <w:color w:val="000000" w:themeColor="text1"/>
          <w:sz w:val="28"/>
          <w:szCs w:val="28"/>
          <w:lang w:val="en-IE"/>
        </w:rPr>
        <w:t xml:space="preserve"> </w:t>
      </w:r>
      <w:bookmarkEnd w:id="0"/>
      <w:r w:rsidR="00DA4356">
        <w:rPr>
          <w:rFonts w:ascii="Arial" w:hAnsi="Arial" w:cs="Arial"/>
          <w:b/>
          <w:bCs/>
          <w:color w:val="000000" w:themeColor="text1"/>
          <w:sz w:val="28"/>
          <w:szCs w:val="28"/>
          <w:lang w:val="en-IE"/>
        </w:rPr>
        <w:t xml:space="preserve">Additional </w:t>
      </w:r>
      <w:r w:rsidR="00625273">
        <w:rPr>
          <w:rFonts w:ascii="Arial" w:hAnsi="Arial" w:cs="Arial"/>
          <w:b/>
          <w:bCs/>
          <w:color w:val="000000" w:themeColor="text1"/>
          <w:sz w:val="28"/>
          <w:szCs w:val="28"/>
          <w:lang w:val="en-IE"/>
        </w:rPr>
        <w:t>Mortgage Payment Break</w:t>
      </w:r>
      <w:r w:rsidR="006E2930">
        <w:rPr>
          <w:rFonts w:ascii="Arial" w:hAnsi="Arial" w:cs="Arial"/>
          <w:b/>
          <w:bCs/>
          <w:color w:val="000000" w:themeColor="text1"/>
          <w:sz w:val="28"/>
          <w:szCs w:val="28"/>
          <w:lang w:val="en-IE"/>
        </w:rPr>
        <w:t xml:space="preserve"> </w:t>
      </w:r>
    </w:p>
    <w:p w14:paraId="00AF5333" w14:textId="779CD59B" w:rsidR="001F4C8D"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56BB80E9" w14:textId="77777777" w:rsidR="00A37FD5" w:rsidRPr="00A37FD5" w:rsidRDefault="00A37FD5" w:rsidP="00A37FD5">
      <w:pPr>
        <w:spacing w:after="0" w:line="240" w:lineRule="auto"/>
        <w:rPr>
          <w:rFonts w:ascii="Arial" w:hAnsi="Arial" w:cs="Arial"/>
          <w:lang w:val="en-IE"/>
        </w:rPr>
      </w:pPr>
    </w:p>
    <w:p w14:paraId="710C0850" w14:textId="53D15309" w:rsidR="000434D6" w:rsidRDefault="006126A7" w:rsidP="00A37FD5">
      <w:pPr>
        <w:spacing w:after="0" w:line="240" w:lineRule="auto"/>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CE2A5A">
        <w:rPr>
          <w:rFonts w:ascii="Arial" w:hAnsi="Arial" w:cs="Arial"/>
          <w:lang w:val="en-IE"/>
        </w:rPr>
        <w:t xml:space="preserve">n </w:t>
      </w:r>
      <w:r w:rsidR="00D35C7C">
        <w:rPr>
          <w:rFonts w:ascii="Arial" w:hAnsi="Arial" w:cs="Arial"/>
          <w:lang w:val="en-IE"/>
        </w:rPr>
        <w:t>ex</w:t>
      </w:r>
      <w:r w:rsidR="0037380D">
        <w:rPr>
          <w:rFonts w:ascii="Arial" w:hAnsi="Arial" w:cs="Arial"/>
          <w:lang w:val="en-IE"/>
        </w:rPr>
        <w:t>tension or</w:t>
      </w:r>
      <w:r w:rsidR="00764F15">
        <w:rPr>
          <w:rFonts w:ascii="Arial" w:hAnsi="Arial" w:cs="Arial"/>
          <w:lang w:val="en-IE"/>
        </w:rPr>
        <w:t xml:space="preserve"> an additional 3 months to</w:t>
      </w:r>
      <w:r w:rsidR="006E2930">
        <w:rPr>
          <w:rFonts w:ascii="Arial" w:hAnsi="Arial" w:cs="Arial"/>
          <w:lang w:val="en-IE"/>
        </w:rPr>
        <w:t xml:space="preserve"> your </w:t>
      </w:r>
      <w:r w:rsidR="00CE2A5A">
        <w:rPr>
          <w:rFonts w:ascii="Arial" w:hAnsi="Arial" w:cs="Arial"/>
          <w:lang w:val="en-IE"/>
        </w:rPr>
        <w:t xml:space="preserve">first </w:t>
      </w:r>
      <w:r w:rsidR="007A0B86">
        <w:rPr>
          <w:rFonts w:ascii="Arial" w:hAnsi="Arial" w:cs="Arial"/>
          <w:lang w:val="en-IE"/>
        </w:rPr>
        <w:t>M</w:t>
      </w:r>
      <w:r w:rsidR="00625273">
        <w:rPr>
          <w:rFonts w:ascii="Arial" w:hAnsi="Arial" w:cs="Arial"/>
          <w:lang w:val="en-IE"/>
        </w:rPr>
        <w:t xml:space="preserve">ortgage Payment Break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0434D6">
        <w:rPr>
          <w:rFonts w:ascii="Arial" w:hAnsi="Arial" w:cs="Arial"/>
          <w:lang w:val="en-IE"/>
        </w:rPr>
        <w:t xml:space="preserve">be continuing to </w:t>
      </w:r>
      <w:r w:rsidR="00CC2A2F" w:rsidRPr="00CC2A2F">
        <w:rPr>
          <w:rFonts w:ascii="Arial" w:hAnsi="Arial" w:cs="Arial"/>
          <w:lang w:val="en-IE"/>
        </w:rPr>
        <w:t>experience</w:t>
      </w:r>
      <w:r w:rsidR="00CC2A2F">
        <w:rPr>
          <w:rFonts w:ascii="Arial" w:hAnsi="Arial" w:cs="Arial"/>
          <w:lang w:val="en-IE"/>
        </w:rPr>
        <w:t xml:space="preserve"> </w:t>
      </w:r>
      <w:r w:rsidR="00CC2A2F" w:rsidRPr="00CC2A2F">
        <w:rPr>
          <w:rFonts w:ascii="Arial" w:hAnsi="Arial" w:cs="Arial"/>
          <w:lang w:val="en-IE"/>
        </w:rPr>
        <w:t xml:space="preserve">a reduction 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r w:rsidR="00FD5713">
        <w:rPr>
          <w:rFonts w:ascii="Arial" w:hAnsi="Arial" w:cs="Arial"/>
          <w:lang w:val="en-IE"/>
        </w:rPr>
        <w:t xml:space="preserve">  </w:t>
      </w:r>
    </w:p>
    <w:p w14:paraId="452192BA" w14:textId="77777777" w:rsidR="000434D6" w:rsidRDefault="000434D6" w:rsidP="00A37FD5">
      <w:pPr>
        <w:spacing w:after="0" w:line="240" w:lineRule="auto"/>
        <w:jc w:val="both"/>
        <w:rPr>
          <w:rFonts w:ascii="Arial" w:hAnsi="Arial" w:cs="Arial"/>
          <w:lang w:val="en-IE"/>
        </w:rPr>
      </w:pPr>
    </w:p>
    <w:p w14:paraId="3FD0929B" w14:textId="25313CE1" w:rsidR="00927418" w:rsidRPr="00927418" w:rsidRDefault="00927418" w:rsidP="005B2E72">
      <w:pPr>
        <w:jc w:val="both"/>
        <w:rPr>
          <w:rFonts w:ascii="Arial" w:hAnsi="Arial" w:cs="Arial"/>
          <w:lang w:val="en-US"/>
        </w:rPr>
      </w:pPr>
      <w:r>
        <w:rPr>
          <w:rFonts w:ascii="Arial" w:hAnsi="Arial" w:cs="Arial"/>
          <w:lang w:val="en-US"/>
        </w:rPr>
        <w:t>You should only apply for a</w:t>
      </w:r>
      <w:r w:rsidR="000434D6">
        <w:rPr>
          <w:rFonts w:ascii="Arial" w:hAnsi="Arial" w:cs="Arial"/>
          <w:lang w:val="en-US"/>
        </w:rPr>
        <w:t xml:space="preserve">n </w:t>
      </w:r>
      <w:r w:rsidR="00DA4356">
        <w:rPr>
          <w:rFonts w:ascii="Arial" w:hAnsi="Arial" w:cs="Arial"/>
          <w:lang w:val="en-US"/>
        </w:rPr>
        <w:t xml:space="preserve">additional </w:t>
      </w:r>
      <w:r>
        <w:rPr>
          <w:rFonts w:ascii="Arial" w:hAnsi="Arial" w:cs="Arial"/>
          <w:lang w:val="en-US"/>
        </w:rPr>
        <w:t xml:space="preserve">mortgage payment break if you consider that you need it.  Independent financial advice is available through the Money Advice and Budgetary Service (MABS).  Please see </w:t>
      </w:r>
      <w:hyperlink r:id="rId13"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5E982DB7" w14:textId="283ED927" w:rsidR="001F4C8D" w:rsidRPr="00B50909" w:rsidRDefault="000434D6" w:rsidP="00793AFD">
      <w:pPr>
        <w:jc w:val="both"/>
        <w:rPr>
          <w:rFonts w:ascii="Arial" w:hAnsi="Arial" w:cs="Arial"/>
          <w:b/>
          <w:bCs/>
          <w:color w:val="000000" w:themeColor="text1"/>
        </w:rPr>
      </w:pPr>
      <w:r>
        <w:rPr>
          <w:rFonts w:ascii="Arial" w:hAnsi="Arial" w:cs="Arial"/>
          <w:lang w:val="en-IE"/>
        </w:rPr>
        <w:t xml:space="preserve">Where an </w:t>
      </w:r>
      <w:r w:rsidR="00DA4356">
        <w:rPr>
          <w:rFonts w:ascii="Arial" w:hAnsi="Arial" w:cs="Arial"/>
          <w:lang w:val="en-IE"/>
        </w:rPr>
        <w:t xml:space="preserve">additional </w:t>
      </w:r>
      <w:r w:rsidR="00625273">
        <w:rPr>
          <w:rFonts w:ascii="Arial" w:hAnsi="Arial" w:cs="Arial"/>
          <w:lang w:val="en-IE"/>
        </w:rPr>
        <w:t xml:space="preserve">Mortgage Payment Break </w:t>
      </w:r>
      <w:r>
        <w:rPr>
          <w:rFonts w:ascii="Arial" w:hAnsi="Arial" w:cs="Arial"/>
          <w:lang w:val="en-IE"/>
        </w:rPr>
        <w:t>is approved</w:t>
      </w:r>
      <w:r w:rsidR="004D09EF">
        <w:rPr>
          <w:rFonts w:ascii="Arial" w:hAnsi="Arial" w:cs="Arial"/>
          <w:lang w:val="en-IE"/>
        </w:rPr>
        <w:t>:</w:t>
      </w:r>
      <w:r w:rsidR="00CC2A2F">
        <w:rPr>
          <w:rFonts w:ascii="Arial" w:hAnsi="Arial" w:cs="Arial"/>
        </w:rPr>
        <w:t xml:space="preserve">  </w:t>
      </w:r>
    </w:p>
    <w:p w14:paraId="0F1EA7DD" w14:textId="75D137D7"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w:t>
      </w:r>
      <w:r w:rsidR="000434D6">
        <w:rPr>
          <w:rFonts w:ascii="Arial" w:hAnsi="Arial" w:cs="Arial"/>
        </w:rPr>
        <w:t xml:space="preserve">will continue to be </w:t>
      </w:r>
      <w:r w:rsidRPr="000013B6">
        <w:rPr>
          <w:rFonts w:ascii="Arial" w:hAnsi="Arial" w:cs="Arial"/>
        </w:rPr>
        <w:t xml:space="preserve">paused for </w:t>
      </w:r>
      <w:r w:rsidR="00D35C7C">
        <w:rPr>
          <w:rFonts w:ascii="Arial" w:hAnsi="Arial" w:cs="Arial"/>
        </w:rPr>
        <w:t>a further three months</w:t>
      </w:r>
      <w:r w:rsidRPr="000013B6">
        <w:rPr>
          <w:rFonts w:ascii="Arial" w:hAnsi="Arial" w:cs="Arial"/>
        </w:rPr>
        <w:t xml:space="preserve">. </w:t>
      </w:r>
    </w:p>
    <w:p w14:paraId="261A8FB8" w14:textId="4CA3C7D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w:t>
      </w:r>
      <w:r w:rsidR="000434D6">
        <w:rPr>
          <w:rFonts w:ascii="Arial" w:hAnsi="Arial" w:cs="Arial"/>
        </w:rPr>
        <w:t xml:space="preserve">will be </w:t>
      </w:r>
      <w:r w:rsidR="000013B6" w:rsidRPr="000013B6">
        <w:rPr>
          <w:rFonts w:ascii="Arial" w:hAnsi="Arial" w:cs="Arial"/>
        </w:rPr>
        <w:t xml:space="preserve">charged during the </w:t>
      </w:r>
      <w:r w:rsidR="00DA4356">
        <w:rPr>
          <w:rFonts w:ascii="Arial" w:hAnsi="Arial" w:cs="Arial"/>
        </w:rPr>
        <w:t xml:space="preserve">additional </w:t>
      </w:r>
      <w:r w:rsidR="000013B6" w:rsidRPr="000013B6">
        <w:rPr>
          <w:rFonts w:ascii="Arial" w:hAnsi="Arial" w:cs="Arial"/>
        </w:rPr>
        <w:t>period</w:t>
      </w:r>
      <w:r>
        <w:rPr>
          <w:rFonts w:ascii="Arial" w:hAnsi="Arial" w:cs="Arial"/>
        </w:rPr>
        <w:t>.</w:t>
      </w:r>
    </w:p>
    <w:p w14:paraId="640855CA" w14:textId="2A38A2B5"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000434D6">
        <w:rPr>
          <w:rFonts w:ascii="Arial" w:hAnsi="Arial" w:cs="Arial"/>
        </w:rPr>
        <w:t xml:space="preserve"> and </w:t>
      </w:r>
      <w:r w:rsidR="00DA4356">
        <w:rPr>
          <w:rFonts w:ascii="Arial" w:hAnsi="Arial" w:cs="Arial"/>
        </w:rPr>
        <w:t xml:space="preserve">additional </w:t>
      </w:r>
      <w:r w:rsidR="000434D6">
        <w:rPr>
          <w:rFonts w:ascii="Arial" w:hAnsi="Arial" w:cs="Arial"/>
        </w:rPr>
        <w:t>pe</w:t>
      </w:r>
      <w:r w:rsidR="00DA4356">
        <w:rPr>
          <w:rFonts w:ascii="Arial" w:hAnsi="Arial" w:cs="Arial"/>
        </w:rPr>
        <w:t>r</w:t>
      </w:r>
      <w:r w:rsidR="000434D6">
        <w:rPr>
          <w:rFonts w:ascii="Arial" w:hAnsi="Arial" w:cs="Arial"/>
        </w:rPr>
        <w:t>iod</w:t>
      </w:r>
      <w:r w:rsidRPr="000013B6">
        <w:rPr>
          <w:rFonts w:ascii="Arial" w:hAnsi="Arial" w:cs="Arial"/>
        </w:rPr>
        <w:t>).</w:t>
      </w:r>
    </w:p>
    <w:p w14:paraId="2ED01F52" w14:textId="51A36578" w:rsidR="000013B6" w:rsidRPr="000434D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0434D6">
        <w:rPr>
          <w:rFonts w:ascii="Arial" w:hAnsi="Arial" w:cs="Arial"/>
        </w:rPr>
        <w:t xml:space="preserve">and </w:t>
      </w:r>
      <w:r w:rsidR="00DA4356">
        <w:rPr>
          <w:rFonts w:ascii="Arial" w:hAnsi="Arial" w:cs="Arial"/>
        </w:rPr>
        <w:t xml:space="preserve">additional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5C590DF9" w14:textId="2D96B21A" w:rsidR="000434D6" w:rsidRPr="000013B6" w:rsidRDefault="000434D6" w:rsidP="00793AFD">
      <w:pPr>
        <w:numPr>
          <w:ilvl w:val="0"/>
          <w:numId w:val="2"/>
        </w:numPr>
        <w:contextualSpacing/>
        <w:jc w:val="both"/>
        <w:rPr>
          <w:rFonts w:ascii="Arial" w:hAnsi="Arial" w:cs="Arial"/>
          <w:b/>
          <w:bCs/>
        </w:rPr>
      </w:pPr>
      <w:r w:rsidRPr="000434D6">
        <w:rPr>
          <w:rFonts w:ascii="Arial" w:hAnsi="Arial" w:cs="Arial"/>
          <w:b/>
          <w:bCs/>
        </w:rPr>
        <w:t xml:space="preserve">For those borrowers who pay Mortgage Protection Insurance (MPI) as part of their monthly payment to their local authority, you will be required to pay the MPI premia to your local authority through the </w:t>
      </w:r>
      <w:r w:rsidR="00DA4356">
        <w:rPr>
          <w:rFonts w:ascii="Arial" w:hAnsi="Arial" w:cs="Arial"/>
          <w:b/>
          <w:bCs/>
        </w:rPr>
        <w:t xml:space="preserve">additional </w:t>
      </w:r>
      <w:r w:rsidRPr="000434D6">
        <w:rPr>
          <w:rFonts w:ascii="Arial" w:hAnsi="Arial" w:cs="Arial"/>
          <w:b/>
          <w:bCs/>
        </w:rPr>
        <w:t xml:space="preserve">Mortgage Payment Break period.  </w:t>
      </w:r>
    </w:p>
    <w:p w14:paraId="014E46B6" w14:textId="77777777" w:rsidR="000013B6" w:rsidRPr="000013B6" w:rsidRDefault="000013B6" w:rsidP="00793AFD">
      <w:pPr>
        <w:contextualSpacing/>
        <w:jc w:val="both"/>
        <w:rPr>
          <w:rFonts w:ascii="Arial" w:hAnsi="Arial" w:cs="Arial"/>
          <w:b/>
          <w:bCs/>
        </w:rPr>
      </w:pPr>
    </w:p>
    <w:bookmarkEnd w:id="1"/>
    <w:p w14:paraId="32FB7741" w14:textId="62DDB29E"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6E1A46AA" w14:textId="5CE5CE4A" w:rsidR="009F4968" w:rsidRDefault="009F4968" w:rsidP="00793AFD">
      <w:pPr>
        <w:spacing w:after="0" w:line="240" w:lineRule="auto"/>
        <w:jc w:val="both"/>
        <w:rPr>
          <w:rFonts w:ascii="Arial" w:hAnsi="Arial" w:cs="Arial"/>
        </w:rPr>
      </w:pPr>
    </w:p>
    <w:p w14:paraId="7727D5EE" w14:textId="38F64DE6" w:rsidR="009F4968" w:rsidRDefault="009F4968" w:rsidP="00793AFD">
      <w:pPr>
        <w:spacing w:after="0" w:line="240" w:lineRule="auto"/>
        <w:jc w:val="both"/>
        <w:rPr>
          <w:rFonts w:ascii="Arial" w:hAnsi="Arial" w:cs="Arial"/>
        </w:rPr>
      </w:pPr>
      <w:r>
        <w:rPr>
          <w:rFonts w:ascii="Arial" w:hAnsi="Arial" w:cs="Arial"/>
        </w:rPr>
        <w:t xml:space="preserve">The combined duration of payment breaks cannot exceed 6 months. Borrowers with an existing payment break that was shorter than 3 months can contact their local authority to apply, if required, for an additional payment break longer than 3 months, subject to the 6 months overall limit. </w:t>
      </w:r>
    </w:p>
    <w:p w14:paraId="741AC8DC" w14:textId="77777777" w:rsidR="0079393B" w:rsidRDefault="0079393B" w:rsidP="00793AFD">
      <w:pPr>
        <w:spacing w:after="0" w:line="240" w:lineRule="auto"/>
        <w:jc w:val="both"/>
        <w:rPr>
          <w:rFonts w:ascii="Arial" w:hAnsi="Arial" w:cs="Arial"/>
        </w:rPr>
      </w:pPr>
    </w:p>
    <w:p w14:paraId="2EDDDFE5" w14:textId="4F9F2C97" w:rsidR="00801043" w:rsidRDefault="00E742DF" w:rsidP="00793AFD">
      <w:pPr>
        <w:jc w:val="both"/>
        <w:rPr>
          <w:rFonts w:ascii="Arial" w:hAnsi="Arial" w:cs="Arial"/>
          <w:b/>
          <w:bCs/>
          <w:color w:val="000000" w:themeColor="text1"/>
        </w:rPr>
      </w:pPr>
      <w:r>
        <w:rPr>
          <w:rFonts w:ascii="Arial" w:hAnsi="Arial" w:cs="Arial"/>
          <w:b/>
          <w:bCs/>
          <w:color w:val="000000" w:themeColor="text1"/>
        </w:rPr>
        <w:t>To apply for a</w:t>
      </w:r>
      <w:r w:rsidR="00DA4356">
        <w:rPr>
          <w:rFonts w:ascii="Arial" w:hAnsi="Arial" w:cs="Arial"/>
          <w:b/>
          <w:bCs/>
          <w:color w:val="000000" w:themeColor="text1"/>
        </w:rPr>
        <w:t>n additional</w:t>
      </w:r>
      <w:r>
        <w:rPr>
          <w:rFonts w:ascii="Arial" w:hAnsi="Arial" w:cs="Arial"/>
          <w:b/>
          <w:bCs/>
          <w:color w:val="000000" w:themeColor="text1"/>
        </w:rPr>
        <w:t xml:space="preserve"> mortgage </w:t>
      </w:r>
      <w:proofErr w:type="gramStart"/>
      <w:r>
        <w:rPr>
          <w:rFonts w:ascii="Arial" w:hAnsi="Arial" w:cs="Arial"/>
          <w:b/>
          <w:bCs/>
          <w:color w:val="000000" w:themeColor="text1"/>
        </w:rPr>
        <w:t>payment</w:t>
      </w:r>
      <w:proofErr w:type="gramEnd"/>
      <w:r>
        <w:rPr>
          <w:rFonts w:ascii="Arial" w:hAnsi="Arial" w:cs="Arial"/>
          <w:b/>
          <w:bCs/>
          <w:color w:val="000000" w:themeColor="text1"/>
        </w:rPr>
        <w:t xml:space="preserve"> break th</w:t>
      </w:r>
      <w:r w:rsidR="00801043">
        <w:rPr>
          <w:rFonts w:ascii="Arial" w:hAnsi="Arial" w:cs="Arial"/>
          <w:b/>
          <w:bCs/>
          <w:color w:val="000000" w:themeColor="text1"/>
        </w:rPr>
        <w:t>is</w:t>
      </w:r>
      <w:r w:rsidR="000013B6" w:rsidRPr="00B50909">
        <w:rPr>
          <w:rFonts w:ascii="Arial" w:hAnsi="Arial" w:cs="Arial"/>
          <w:b/>
          <w:bCs/>
          <w:color w:val="000000" w:themeColor="text1"/>
        </w:rPr>
        <w:t xml:space="preserve"> application form must be completed in full.</w:t>
      </w:r>
    </w:p>
    <w:p w14:paraId="10313354" w14:textId="77777777" w:rsidR="00F01D1A" w:rsidRDefault="00F01D1A" w:rsidP="00793AFD">
      <w:pPr>
        <w:spacing w:line="360" w:lineRule="auto"/>
        <w:jc w:val="both"/>
        <w:rPr>
          <w:rFonts w:ascii="Arial" w:hAnsi="Arial" w:cs="Arial"/>
          <w:color w:val="000000" w:themeColor="text1"/>
          <w:sz w:val="28"/>
          <w:szCs w:val="28"/>
        </w:rPr>
      </w:pPr>
      <w:bookmarkStart w:id="2" w:name="_Hlk36191438"/>
    </w:p>
    <w:p w14:paraId="3E60683D" w14:textId="3A7406AF" w:rsidR="00B55D8A" w:rsidRPr="006126A7" w:rsidRDefault="006126A7"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2"/>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4A8AE97E" w:rsidR="007F3E5F" w:rsidRDefault="007F3E5F" w:rsidP="00793AFD">
      <w:pPr>
        <w:jc w:val="both"/>
        <w:rPr>
          <w:rFonts w:ascii="Arial" w:hAnsi="Arial" w:cs="Arial"/>
          <w:sz w:val="28"/>
          <w:szCs w:val="28"/>
        </w:rPr>
      </w:pPr>
    </w:p>
    <w:p w14:paraId="4E2C67A8" w14:textId="18916C8E" w:rsidR="00F01D1A" w:rsidRDefault="00F01D1A" w:rsidP="00793AFD">
      <w:pPr>
        <w:jc w:val="both"/>
        <w:rPr>
          <w:rFonts w:ascii="Arial" w:hAnsi="Arial" w:cs="Arial"/>
          <w:sz w:val="28"/>
          <w:szCs w:val="28"/>
        </w:rPr>
      </w:pPr>
    </w:p>
    <w:p w14:paraId="569D6E8F" w14:textId="77777777" w:rsidR="00F01D1A" w:rsidRDefault="00F01D1A" w:rsidP="00793AFD">
      <w:pPr>
        <w:jc w:val="both"/>
        <w:rPr>
          <w:rFonts w:ascii="Arial" w:hAnsi="Arial" w:cs="Arial"/>
          <w:sz w:val="28"/>
          <w:szCs w:val="28"/>
        </w:rPr>
      </w:pPr>
    </w:p>
    <w:p w14:paraId="7F9254B7" w14:textId="7AC226EE"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375B08F9" w:rsidR="00495601" w:rsidRDefault="00495601" w:rsidP="00793AFD">
            <w:pPr>
              <w:jc w:val="both"/>
              <w:rPr>
                <w:rFonts w:ascii="Arial" w:hAnsi="Arial" w:cs="Arial"/>
              </w:rPr>
            </w:pPr>
            <w:r w:rsidRPr="000013B6">
              <w:rPr>
                <w:rFonts w:ascii="Arial" w:hAnsi="Arial" w:cs="Arial"/>
              </w:rPr>
              <w:t xml:space="preserve">Please give details of </w:t>
            </w:r>
            <w:r w:rsidR="00F01D1A">
              <w:rPr>
                <w:rFonts w:ascii="Arial" w:hAnsi="Arial" w:cs="Arial"/>
              </w:rPr>
              <w:t xml:space="preserve">continued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1E89DDC6" w14:textId="244295B3"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49AABC41"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Pr>
          <w:rFonts w:ascii="Arial" w:hAnsi="Arial" w:cs="Arial"/>
          <w:color w:val="000000" w:themeColor="text1"/>
        </w:rPr>
        <w:t xml:space="preserve"> to </w:t>
      </w:r>
      <w:bookmarkStart w:id="3" w:name="_Hlk35857631"/>
      <w:r w:rsidRPr="004E1661">
        <w:rPr>
          <w:rFonts w:ascii="Arial" w:hAnsi="Arial" w:cs="Arial"/>
          <w:color w:val="FF0000"/>
        </w:rPr>
        <w:t>[</w:t>
      </w:r>
      <w:r w:rsidR="00CE10D7">
        <w:rPr>
          <w:rFonts w:ascii="Arial" w:hAnsi="Arial" w:cs="Arial"/>
          <w:color w:val="FF0000"/>
        </w:rPr>
        <w:t>info@kilkennycoco.ie</w:t>
      </w:r>
      <w:r w:rsidRPr="004E1661">
        <w:rPr>
          <w:rFonts w:ascii="Arial" w:hAnsi="Arial" w:cs="Arial"/>
          <w:color w:val="FF0000"/>
        </w:rPr>
        <w:t>]</w:t>
      </w:r>
      <w:bookmarkEnd w:id="3"/>
      <w:r w:rsidR="00C70978">
        <w:rPr>
          <w:rFonts w:ascii="Arial" w:hAnsi="Arial" w:cs="Arial"/>
          <w:color w:val="FF0000"/>
        </w:rPr>
        <w:t xml:space="preserve">  </w:t>
      </w:r>
    </w:p>
    <w:p w14:paraId="5A270332" w14:textId="2B503FF6" w:rsidR="000013B6" w:rsidRDefault="000013B6" w:rsidP="00793AFD">
      <w:pPr>
        <w:ind w:firstLine="720"/>
        <w:jc w:val="both"/>
        <w:rPr>
          <w:rFonts w:ascii="Arial" w:hAnsi="Arial" w:cs="Arial"/>
          <w:color w:val="000000" w:themeColor="text1"/>
        </w:rPr>
      </w:pPr>
      <w:r>
        <w:rPr>
          <w:rFonts w:ascii="Arial" w:hAnsi="Arial" w:cs="Arial"/>
          <w:color w:val="000000" w:themeColor="text1"/>
        </w:rPr>
        <w:t xml:space="preserve">Post to </w:t>
      </w:r>
      <w:r w:rsidRPr="004E1661">
        <w:rPr>
          <w:rFonts w:ascii="Arial" w:hAnsi="Arial" w:cs="Arial"/>
          <w:color w:val="FF0000"/>
        </w:rPr>
        <w:t>[</w:t>
      </w:r>
      <w:r w:rsidR="00CE10D7">
        <w:rPr>
          <w:rFonts w:ascii="Arial" w:hAnsi="Arial" w:cs="Arial"/>
          <w:color w:val="FF0000"/>
        </w:rPr>
        <w:t>Kilkenny Co. Council, Finance Department, Co. Hall, John St., Kilkenny</w:t>
      </w:r>
      <w:r w:rsidRPr="004E1661">
        <w:rPr>
          <w:rFonts w:ascii="Arial" w:hAnsi="Arial" w:cs="Arial"/>
          <w:color w:val="FF0000"/>
        </w:rPr>
        <w:t>]</w:t>
      </w:r>
    </w:p>
    <w:p w14:paraId="25B28B2E" w14:textId="3604E2C8" w:rsidR="000013B6" w:rsidRDefault="000013B6" w:rsidP="00793AFD">
      <w:pPr>
        <w:ind w:left="720"/>
        <w:jc w:val="both"/>
        <w:rPr>
          <w:rFonts w:ascii="Arial" w:hAnsi="Arial" w:cs="Arial"/>
          <w:color w:val="000000" w:themeColor="text1"/>
        </w:rPr>
      </w:pPr>
      <w:r>
        <w:rPr>
          <w:rFonts w:ascii="Arial" w:hAnsi="Arial" w:cs="Arial"/>
          <w:color w:val="000000" w:themeColor="text1"/>
        </w:rPr>
        <w:t xml:space="preserve">Hand to </w:t>
      </w:r>
      <w:r w:rsidRPr="004E1661">
        <w:rPr>
          <w:rFonts w:ascii="Arial" w:hAnsi="Arial" w:cs="Arial"/>
          <w:color w:val="FF0000"/>
        </w:rPr>
        <w:t>[</w:t>
      </w:r>
      <w:r w:rsidR="00CE10D7">
        <w:rPr>
          <w:rFonts w:ascii="Arial" w:hAnsi="Arial" w:cs="Arial"/>
          <w:color w:val="FF0000"/>
        </w:rPr>
        <w:t>Finance Department, Co. Hall, John St., Kilkenny</w:t>
      </w:r>
      <w:r w:rsidRPr="004E1661">
        <w:rPr>
          <w:rFonts w:ascii="Arial" w:hAnsi="Arial" w:cs="Arial"/>
          <w:color w:val="FF0000"/>
        </w:rPr>
        <w:t>]</w:t>
      </w:r>
      <w:r>
        <w:rPr>
          <w:rFonts w:ascii="Arial" w:hAnsi="Arial" w:cs="Arial"/>
          <w:color w:val="FF0000"/>
        </w:rPr>
        <w:t xml:space="preserve"> </w:t>
      </w:r>
      <w:r w:rsidRPr="00632907">
        <w:rPr>
          <w:rFonts w:ascii="Arial" w:hAnsi="Arial" w:cs="Arial"/>
        </w:rPr>
        <w:t xml:space="preserve">during the hours of </w:t>
      </w:r>
      <w:r w:rsidRPr="004E1661">
        <w:rPr>
          <w:rFonts w:ascii="Arial" w:hAnsi="Arial" w:cs="Arial"/>
          <w:color w:val="FF0000"/>
        </w:rPr>
        <w:t>[</w:t>
      </w:r>
      <w:r w:rsidR="00CE10D7">
        <w:rPr>
          <w:rFonts w:ascii="Arial" w:hAnsi="Arial" w:cs="Arial"/>
          <w:color w:val="FF0000"/>
        </w:rPr>
        <w:t>9.00a.m. to 5.00 p.m.</w:t>
      </w:r>
      <w:r w:rsidRPr="004E1661">
        <w:rPr>
          <w:rFonts w:ascii="Arial" w:hAnsi="Arial" w:cs="Arial"/>
          <w:color w:val="FF0000"/>
        </w:rPr>
        <w:t>]</w:t>
      </w:r>
      <w:r>
        <w:rPr>
          <w:rFonts w:ascii="Arial" w:hAnsi="Arial" w:cs="Arial"/>
          <w:color w:val="FF0000"/>
        </w:rPr>
        <w:t xml:space="preserve"> </w:t>
      </w:r>
      <w:r w:rsidRPr="00632907">
        <w:rPr>
          <w:rFonts w:ascii="Arial" w:hAnsi="Arial" w:cs="Arial"/>
        </w:rPr>
        <w:t xml:space="preserve">Monday to Friday </w:t>
      </w:r>
      <w:r>
        <w:rPr>
          <w:rFonts w:ascii="Arial" w:hAnsi="Arial" w:cs="Arial"/>
        </w:rPr>
        <w:t xml:space="preserve">or in the </w:t>
      </w:r>
      <w:r w:rsidR="00627432">
        <w:rPr>
          <w:rFonts w:ascii="Arial" w:hAnsi="Arial" w:cs="Arial"/>
        </w:rPr>
        <w:t>post</w:t>
      </w:r>
      <w:r>
        <w:rPr>
          <w:rFonts w:ascii="Arial" w:hAnsi="Arial" w:cs="Arial"/>
        </w:rPr>
        <w:t xml:space="preserve"> box at the entrance to the building</w:t>
      </w:r>
      <w:r w:rsidR="00F6750B">
        <w:rPr>
          <w:rFonts w:ascii="Arial" w:hAnsi="Arial" w:cs="Arial"/>
        </w:rPr>
        <w:t>, adhering to HSE guidelines</w:t>
      </w:r>
      <w:r>
        <w:rPr>
          <w:rFonts w:ascii="Arial" w:hAnsi="Arial" w:cs="Arial"/>
        </w:rPr>
        <w:t>.</w:t>
      </w:r>
    </w:p>
    <w:p w14:paraId="790BF88C" w14:textId="2C12C79E"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r w:rsidR="00D35C7C">
        <w:rPr>
          <w:rFonts w:ascii="Arial" w:hAnsi="Arial" w:cs="Arial"/>
          <w:b/>
          <w:bCs/>
          <w:color w:val="000000" w:themeColor="text1"/>
        </w:rPr>
        <w:t xml:space="preserve"> </w:t>
      </w:r>
      <w:r w:rsidR="00DA4356">
        <w:rPr>
          <w:rFonts w:ascii="Arial" w:hAnsi="Arial" w:cs="Arial"/>
          <w:b/>
          <w:bCs/>
          <w:color w:val="000000" w:themeColor="text1"/>
        </w:rPr>
        <w:t>–</w:t>
      </w:r>
      <w:r w:rsidR="00D35C7C">
        <w:rPr>
          <w:rFonts w:ascii="Arial" w:hAnsi="Arial" w:cs="Arial"/>
          <w:b/>
          <w:bCs/>
          <w:color w:val="000000" w:themeColor="text1"/>
        </w:rPr>
        <w:t xml:space="preserve"> </w:t>
      </w:r>
      <w:r w:rsidR="00DA4356">
        <w:rPr>
          <w:rFonts w:ascii="Arial" w:hAnsi="Arial" w:cs="Arial"/>
          <w:b/>
          <w:bCs/>
          <w:color w:val="000000" w:themeColor="text1"/>
        </w:rPr>
        <w:t>Additional Period</w:t>
      </w:r>
      <w:r w:rsidRPr="006126A7">
        <w:rPr>
          <w:rFonts w:ascii="Arial" w:hAnsi="Arial" w:cs="Arial"/>
          <w:b/>
          <w:bCs/>
          <w:color w:val="000000" w:themeColor="text1"/>
        </w:rPr>
        <w:t>.”</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4"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525D858A"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Your Mortgage Payment Break </w:t>
      </w:r>
      <w:r w:rsidR="00F01D1A">
        <w:rPr>
          <w:rFonts w:ascii="Arial" w:hAnsi="Arial" w:cs="Arial"/>
        </w:rPr>
        <w:t xml:space="preserve">and </w:t>
      </w:r>
      <w:r w:rsidR="00DA4356">
        <w:rPr>
          <w:rFonts w:ascii="Arial" w:hAnsi="Arial" w:cs="Arial"/>
        </w:rPr>
        <w:t xml:space="preserve">additional </w:t>
      </w:r>
      <w:r>
        <w:rPr>
          <w:rFonts w:ascii="Arial" w:hAnsi="Arial" w:cs="Arial"/>
        </w:rPr>
        <w:t>period;</w:t>
      </w:r>
    </w:p>
    <w:p w14:paraId="6A5A9293" w14:textId="7363715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The revised/higher amount of your repayments after the Mortgage Payment Break </w:t>
      </w:r>
      <w:r w:rsidR="00D35C7C">
        <w:rPr>
          <w:rFonts w:ascii="Arial" w:hAnsi="Arial" w:cs="Arial"/>
        </w:rPr>
        <w:t xml:space="preserve">and </w:t>
      </w:r>
      <w:r w:rsidR="00DA4356">
        <w:rPr>
          <w:rFonts w:ascii="Arial" w:hAnsi="Arial" w:cs="Arial"/>
        </w:rPr>
        <w:t>additional</w:t>
      </w:r>
      <w:r w:rsidR="00D35C7C">
        <w:rPr>
          <w:rFonts w:ascii="Arial" w:hAnsi="Arial" w:cs="Arial"/>
        </w:rPr>
        <w:t xml:space="preserve"> </w:t>
      </w:r>
      <w:r>
        <w:rPr>
          <w:rFonts w:ascii="Arial" w:hAnsi="Arial" w:cs="Arial"/>
        </w:rPr>
        <w:t>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67FB6EED"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r w:rsidR="00085574">
        <w:rPr>
          <w:rFonts w:ascii="Arial" w:hAnsi="Arial" w:cs="Arial"/>
        </w:rPr>
        <w:t>.</w:t>
      </w:r>
    </w:p>
    <w:p w14:paraId="65337F8E" w14:textId="5B57CDAE" w:rsidR="000403B5" w:rsidRPr="00F01D1A" w:rsidRDefault="000403B5" w:rsidP="00793AFD">
      <w:pPr>
        <w:jc w:val="both"/>
        <w:rPr>
          <w:rFonts w:ascii="Arial" w:hAnsi="Arial" w:cs="Arial"/>
          <w:b/>
          <w:bCs/>
        </w:rPr>
      </w:pPr>
      <w:r w:rsidRPr="009738A2">
        <w:rPr>
          <w:rFonts w:ascii="Arial" w:hAnsi="Arial" w:cs="Arial"/>
        </w:rPr>
        <w:t>To proceed with a</w:t>
      </w:r>
      <w:r w:rsidR="00D35C7C">
        <w:rPr>
          <w:rFonts w:ascii="Arial" w:hAnsi="Arial" w:cs="Arial"/>
        </w:rPr>
        <w:t xml:space="preserve">n </w:t>
      </w:r>
      <w:r w:rsidR="00DA4356">
        <w:rPr>
          <w:rFonts w:ascii="Arial" w:hAnsi="Arial" w:cs="Arial"/>
        </w:rPr>
        <w:t xml:space="preserve">additional </w:t>
      </w:r>
      <w:r w:rsidRPr="009738A2">
        <w:rPr>
          <w:rFonts w:ascii="Arial" w:hAnsi="Arial" w:cs="Arial"/>
        </w:rPr>
        <w:t>Mortgage Payment Break</w:t>
      </w:r>
      <w:r w:rsidR="00DA4356">
        <w:rPr>
          <w:rFonts w:ascii="Arial" w:hAnsi="Arial" w:cs="Arial"/>
        </w:rPr>
        <w:t xml:space="preserve"> period</w:t>
      </w:r>
      <w:r w:rsidRPr="009738A2">
        <w:rPr>
          <w:rFonts w:ascii="Arial" w:hAnsi="Arial" w:cs="Arial"/>
        </w:rPr>
        <w:t xml:space="preserve">,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F01D1A" w:rsidRPr="00F01D1A">
        <w:rPr>
          <w:rFonts w:ascii="Arial" w:hAnsi="Arial" w:cs="Arial"/>
          <w:b/>
          <w:bCs/>
        </w:rPr>
        <w:t>within 15 working days of the date of the Notification of Approval.</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924A6C">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6EBE" w14:textId="77777777" w:rsidR="008C71CB" w:rsidRDefault="008C71CB" w:rsidP="00DF52D9">
      <w:pPr>
        <w:spacing w:after="0" w:line="240" w:lineRule="auto"/>
      </w:pPr>
      <w:r>
        <w:separator/>
      </w:r>
    </w:p>
  </w:endnote>
  <w:endnote w:type="continuationSeparator" w:id="0">
    <w:p w14:paraId="62009464" w14:textId="77777777" w:rsidR="008C71CB" w:rsidRDefault="008C71CB" w:rsidP="00DF52D9">
      <w:pPr>
        <w:spacing w:after="0" w:line="240" w:lineRule="auto"/>
      </w:pPr>
      <w:r>
        <w:continuationSeparator/>
      </w:r>
    </w:p>
  </w:endnote>
  <w:endnote w:type="continuationNotice" w:id="1">
    <w:p w14:paraId="643E77AD" w14:textId="77777777" w:rsidR="008C71CB" w:rsidRDefault="008C7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27A6" w14:textId="77777777" w:rsidR="00EC4198" w:rsidRDefault="00EC4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3D4A903E" w:rsidR="00CE2A5A" w:rsidRDefault="00CE2A5A" w:rsidP="007A0B86">
            <w:pPr>
              <w:pStyle w:val="Header"/>
            </w:pPr>
            <w:r w:rsidRPr="007A0B86">
              <w:rPr>
                <w:rFonts w:ascii="Arial" w:hAnsi="Arial" w:cs="Arial"/>
                <w:sz w:val="18"/>
                <w:szCs w:val="18"/>
              </w:rPr>
              <w:t xml:space="preserve">Version 26 </w:t>
            </w:r>
            <w:bookmarkStart w:id="5" w:name="_GoBack"/>
            <w:bookmarkEnd w:id="5"/>
            <w:r w:rsidRPr="007A0B86">
              <w:rPr>
                <w:rFonts w:ascii="Arial" w:hAnsi="Arial" w:cs="Arial"/>
                <w:sz w:val="18"/>
                <w:szCs w:val="18"/>
              </w:rPr>
              <w:t>June 2020</w:t>
            </w:r>
            <w:r>
              <w:rPr>
                <w:rFonts w:ascii="Arial" w:hAnsi="Arial" w:cs="Arial"/>
                <w:sz w:val="18"/>
                <w:szCs w:val="18"/>
              </w:rPr>
              <w:t xml:space="preserve">                                                            </w:t>
            </w:r>
            <w:r w:rsidRPr="00EC42A8">
              <w:rPr>
                <w:rFonts w:ascii="Arial" w:hAnsi="Arial" w:cs="Arial"/>
                <w:sz w:val="18"/>
                <w:szCs w:val="18"/>
              </w:rPr>
              <w:t xml:space="preserve">Page </w:t>
            </w:r>
            <w:r w:rsidRPr="00EC42A8">
              <w:rPr>
                <w:rFonts w:ascii="Arial" w:hAnsi="Arial" w:cs="Arial"/>
                <w:b/>
                <w:bCs/>
                <w:sz w:val="18"/>
                <w:szCs w:val="18"/>
              </w:rPr>
              <w:fldChar w:fldCharType="begin"/>
            </w:r>
            <w:r w:rsidRPr="00EC42A8">
              <w:rPr>
                <w:rFonts w:ascii="Arial" w:hAnsi="Arial" w:cs="Arial"/>
                <w:b/>
                <w:bCs/>
                <w:sz w:val="18"/>
                <w:szCs w:val="18"/>
              </w:rPr>
              <w:instrText xml:space="preserve"> PAGE </w:instrText>
            </w:r>
            <w:r w:rsidRPr="00EC42A8">
              <w:rPr>
                <w:rFonts w:ascii="Arial" w:hAnsi="Arial" w:cs="Arial"/>
                <w:b/>
                <w:bCs/>
                <w:sz w:val="18"/>
                <w:szCs w:val="18"/>
              </w:rPr>
              <w:fldChar w:fldCharType="separate"/>
            </w:r>
            <w:r w:rsidR="0037380D">
              <w:rPr>
                <w:rFonts w:ascii="Arial" w:hAnsi="Arial" w:cs="Arial"/>
                <w:b/>
                <w:bCs/>
                <w:noProof/>
                <w:sz w:val="18"/>
                <w:szCs w:val="18"/>
              </w:rPr>
              <w:t>1</w:t>
            </w:r>
            <w:r w:rsidRPr="00EC42A8">
              <w:rPr>
                <w:rFonts w:ascii="Arial" w:hAnsi="Arial" w:cs="Arial"/>
                <w:b/>
                <w:bCs/>
                <w:sz w:val="18"/>
                <w:szCs w:val="18"/>
              </w:rPr>
              <w:fldChar w:fldCharType="end"/>
            </w:r>
            <w:r w:rsidRPr="00EC42A8">
              <w:rPr>
                <w:rFonts w:ascii="Arial" w:hAnsi="Arial" w:cs="Arial"/>
                <w:sz w:val="18"/>
                <w:szCs w:val="18"/>
              </w:rPr>
              <w:t xml:space="preserve"> of </w:t>
            </w:r>
            <w:r w:rsidRPr="00EC42A8">
              <w:rPr>
                <w:rFonts w:ascii="Arial" w:hAnsi="Arial" w:cs="Arial"/>
                <w:b/>
                <w:bCs/>
                <w:sz w:val="18"/>
                <w:szCs w:val="18"/>
              </w:rPr>
              <w:fldChar w:fldCharType="begin"/>
            </w:r>
            <w:r w:rsidRPr="00EC42A8">
              <w:rPr>
                <w:rFonts w:ascii="Arial" w:hAnsi="Arial" w:cs="Arial"/>
                <w:b/>
                <w:bCs/>
                <w:sz w:val="18"/>
                <w:szCs w:val="18"/>
              </w:rPr>
              <w:instrText xml:space="preserve"> NUMPAGES  </w:instrText>
            </w:r>
            <w:r w:rsidRPr="00EC42A8">
              <w:rPr>
                <w:rFonts w:ascii="Arial" w:hAnsi="Arial" w:cs="Arial"/>
                <w:b/>
                <w:bCs/>
                <w:sz w:val="18"/>
                <w:szCs w:val="18"/>
              </w:rPr>
              <w:fldChar w:fldCharType="separate"/>
            </w:r>
            <w:r w:rsidR="0037380D">
              <w:rPr>
                <w:rFonts w:ascii="Arial" w:hAnsi="Arial" w:cs="Arial"/>
                <w:b/>
                <w:bCs/>
                <w:noProof/>
                <w:sz w:val="18"/>
                <w:szCs w:val="18"/>
              </w:rPr>
              <w:t>3</w:t>
            </w:r>
            <w:r w:rsidRPr="00EC42A8">
              <w:rPr>
                <w:rFonts w:ascii="Arial" w:hAnsi="Arial" w:cs="Arial"/>
                <w:b/>
                <w:bCs/>
                <w:sz w:val="18"/>
                <w:szCs w:val="18"/>
              </w:rPr>
              <w:fldChar w:fldCharType="end"/>
            </w:r>
          </w:p>
        </w:sdtContent>
      </w:sdt>
    </w:sdtContent>
  </w:sdt>
  <w:p w14:paraId="13EBBB20" w14:textId="77777777" w:rsidR="00CE2A5A" w:rsidRDefault="00CE2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CF82A" w14:textId="77777777" w:rsidR="00EC4198" w:rsidRDefault="00EC4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9534B" w14:textId="77777777" w:rsidR="008C71CB" w:rsidRDefault="008C71CB" w:rsidP="00DF52D9">
      <w:pPr>
        <w:spacing w:after="0" w:line="240" w:lineRule="auto"/>
      </w:pPr>
      <w:r>
        <w:separator/>
      </w:r>
    </w:p>
  </w:footnote>
  <w:footnote w:type="continuationSeparator" w:id="0">
    <w:p w14:paraId="00C90C64" w14:textId="77777777" w:rsidR="008C71CB" w:rsidRDefault="008C71CB" w:rsidP="00DF52D9">
      <w:pPr>
        <w:spacing w:after="0" w:line="240" w:lineRule="auto"/>
      </w:pPr>
      <w:r>
        <w:continuationSeparator/>
      </w:r>
    </w:p>
  </w:footnote>
  <w:footnote w:type="continuationNotice" w:id="1">
    <w:p w14:paraId="0DEB0688" w14:textId="77777777" w:rsidR="008C71CB" w:rsidRDefault="008C7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69D1" w14:textId="77777777" w:rsidR="00EC4198" w:rsidRDefault="00EC4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4724" w14:textId="77777777" w:rsidR="00EC4198" w:rsidRDefault="00EC4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FD0A" w14:textId="77777777" w:rsidR="00EC4198" w:rsidRDefault="00EC4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34D6"/>
    <w:rsid w:val="000477CD"/>
    <w:rsid w:val="000530D9"/>
    <w:rsid w:val="0007582A"/>
    <w:rsid w:val="000831D6"/>
    <w:rsid w:val="00085574"/>
    <w:rsid w:val="00097D69"/>
    <w:rsid w:val="000A5402"/>
    <w:rsid w:val="000C04DA"/>
    <w:rsid w:val="000C213D"/>
    <w:rsid w:val="00103EF6"/>
    <w:rsid w:val="0014666C"/>
    <w:rsid w:val="00154F77"/>
    <w:rsid w:val="0017158E"/>
    <w:rsid w:val="001C0145"/>
    <w:rsid w:val="001C018C"/>
    <w:rsid w:val="001E7015"/>
    <w:rsid w:val="001F4C8D"/>
    <w:rsid w:val="0021512F"/>
    <w:rsid w:val="00283814"/>
    <w:rsid w:val="002904C8"/>
    <w:rsid w:val="002D17C0"/>
    <w:rsid w:val="002E2263"/>
    <w:rsid w:val="002F5744"/>
    <w:rsid w:val="003205B5"/>
    <w:rsid w:val="00340073"/>
    <w:rsid w:val="003440F8"/>
    <w:rsid w:val="00362B9D"/>
    <w:rsid w:val="003708B9"/>
    <w:rsid w:val="0037380D"/>
    <w:rsid w:val="00394C40"/>
    <w:rsid w:val="003A60DE"/>
    <w:rsid w:val="003B1DAD"/>
    <w:rsid w:val="003C7136"/>
    <w:rsid w:val="00402CE8"/>
    <w:rsid w:val="00403C5C"/>
    <w:rsid w:val="004168C8"/>
    <w:rsid w:val="0043746C"/>
    <w:rsid w:val="00455CCB"/>
    <w:rsid w:val="0046786F"/>
    <w:rsid w:val="00474DE2"/>
    <w:rsid w:val="004763E0"/>
    <w:rsid w:val="004920C3"/>
    <w:rsid w:val="00495601"/>
    <w:rsid w:val="004D09EF"/>
    <w:rsid w:val="004F2FCE"/>
    <w:rsid w:val="00506C19"/>
    <w:rsid w:val="005676D8"/>
    <w:rsid w:val="005B2E72"/>
    <w:rsid w:val="005B38FE"/>
    <w:rsid w:val="005D623F"/>
    <w:rsid w:val="00611610"/>
    <w:rsid w:val="006126A7"/>
    <w:rsid w:val="00625273"/>
    <w:rsid w:val="00627432"/>
    <w:rsid w:val="006C1113"/>
    <w:rsid w:val="006D5269"/>
    <w:rsid w:val="006D7E9C"/>
    <w:rsid w:val="006E2930"/>
    <w:rsid w:val="007065A0"/>
    <w:rsid w:val="007156A5"/>
    <w:rsid w:val="00716419"/>
    <w:rsid w:val="00740F12"/>
    <w:rsid w:val="007470D6"/>
    <w:rsid w:val="0076340E"/>
    <w:rsid w:val="00764F15"/>
    <w:rsid w:val="00790C8B"/>
    <w:rsid w:val="0079393B"/>
    <w:rsid w:val="00793AFD"/>
    <w:rsid w:val="007A0B86"/>
    <w:rsid w:val="007B2AF8"/>
    <w:rsid w:val="007F3E5F"/>
    <w:rsid w:val="007F719C"/>
    <w:rsid w:val="00801043"/>
    <w:rsid w:val="00814A58"/>
    <w:rsid w:val="008366E3"/>
    <w:rsid w:val="0084210E"/>
    <w:rsid w:val="008464E4"/>
    <w:rsid w:val="0088202F"/>
    <w:rsid w:val="008C1B6B"/>
    <w:rsid w:val="008C71CB"/>
    <w:rsid w:val="00911F4C"/>
    <w:rsid w:val="00924A6C"/>
    <w:rsid w:val="0092689F"/>
    <w:rsid w:val="00927418"/>
    <w:rsid w:val="009511E4"/>
    <w:rsid w:val="009F4968"/>
    <w:rsid w:val="00A06BE6"/>
    <w:rsid w:val="00A37FD5"/>
    <w:rsid w:val="00A4097E"/>
    <w:rsid w:val="00A62549"/>
    <w:rsid w:val="00A75156"/>
    <w:rsid w:val="00A766FE"/>
    <w:rsid w:val="00A92D88"/>
    <w:rsid w:val="00AA063B"/>
    <w:rsid w:val="00AC6540"/>
    <w:rsid w:val="00B34D6A"/>
    <w:rsid w:val="00B402B7"/>
    <w:rsid w:val="00B44670"/>
    <w:rsid w:val="00B50909"/>
    <w:rsid w:val="00B51D48"/>
    <w:rsid w:val="00B55D8A"/>
    <w:rsid w:val="00BB0C44"/>
    <w:rsid w:val="00BE65DF"/>
    <w:rsid w:val="00C34387"/>
    <w:rsid w:val="00C34C1A"/>
    <w:rsid w:val="00C460B0"/>
    <w:rsid w:val="00C701A1"/>
    <w:rsid w:val="00C70978"/>
    <w:rsid w:val="00C90879"/>
    <w:rsid w:val="00CC2A2F"/>
    <w:rsid w:val="00CE10D7"/>
    <w:rsid w:val="00CE2155"/>
    <w:rsid w:val="00CE2A5A"/>
    <w:rsid w:val="00D0655E"/>
    <w:rsid w:val="00D35C7C"/>
    <w:rsid w:val="00D43BF9"/>
    <w:rsid w:val="00D55993"/>
    <w:rsid w:val="00D649AF"/>
    <w:rsid w:val="00D673A4"/>
    <w:rsid w:val="00D70535"/>
    <w:rsid w:val="00D73618"/>
    <w:rsid w:val="00DA4356"/>
    <w:rsid w:val="00DC72A0"/>
    <w:rsid w:val="00DD3BBE"/>
    <w:rsid w:val="00DE0009"/>
    <w:rsid w:val="00DE5E0B"/>
    <w:rsid w:val="00DF52D9"/>
    <w:rsid w:val="00E23161"/>
    <w:rsid w:val="00E246E0"/>
    <w:rsid w:val="00E477C8"/>
    <w:rsid w:val="00E673A5"/>
    <w:rsid w:val="00E742DF"/>
    <w:rsid w:val="00E837E7"/>
    <w:rsid w:val="00E95453"/>
    <w:rsid w:val="00EC4198"/>
    <w:rsid w:val="00EC42A8"/>
    <w:rsid w:val="00F01D1A"/>
    <w:rsid w:val="00F043A0"/>
    <w:rsid w:val="00F52AA7"/>
    <w:rsid w:val="00F6750B"/>
    <w:rsid w:val="00F77121"/>
    <w:rsid w:val="00F8503C"/>
    <w:rsid w:val="00F919B7"/>
    <w:rsid w:val="00FA0DA4"/>
    <w:rsid w:val="00FB0789"/>
    <w:rsid w:val="00FD5713"/>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2020-09-26T12:08:15+00:00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6A6E-39BB-4B94-853B-9DE789A35659}">
  <ds:schemaRefs>
    <ds:schemaRef ds:uri="office.server.policy"/>
  </ds:schemaRefs>
</ds:datastoreItem>
</file>

<file path=customXml/itemProps2.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3.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5.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6.xml><?xml version="1.0" encoding="utf-8"?>
<ds:datastoreItem xmlns:ds="http://schemas.openxmlformats.org/officeDocument/2006/customXml" ds:itemID="{10BE5393-CBBF-4939-AF3A-92EA4579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patrick.graham@housingagency.ie</dc:creator>
  <cp:lastModifiedBy>Fergus O'Hanrahan</cp:lastModifiedBy>
  <cp:revision>4</cp:revision>
  <cp:lastPrinted>2020-04-09T16:52:00Z</cp:lastPrinted>
  <dcterms:created xsi:type="dcterms:W3CDTF">2020-06-29T10:05:00Z</dcterms:created>
  <dcterms:modified xsi:type="dcterms:W3CDTF">2020-06-29T11:28:00Z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